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2E3" w:rsidRDefault="002A42E3" w:rsidP="000C30D4">
      <w:pPr>
        <w:pStyle w:val="Sinespaciado"/>
        <w:spacing w:line="360" w:lineRule="auto"/>
        <w:jc w:val="both"/>
        <w:rPr>
          <w:rFonts w:ascii="Garamond" w:hAnsi="Garamond"/>
        </w:rPr>
      </w:pPr>
      <w:bookmarkStart w:id="0" w:name="_GoBack"/>
      <w:bookmarkEnd w:id="0"/>
    </w:p>
    <w:p w:rsidR="00CA62F9" w:rsidRDefault="00D3183F" w:rsidP="000C30D4">
      <w:pPr>
        <w:pStyle w:val="Sinespaciado"/>
        <w:spacing w:line="360" w:lineRule="auto"/>
        <w:jc w:val="both"/>
        <w:rPr>
          <w:rFonts w:ascii="Garamond" w:hAnsi="Garamond" w:cs="Calibri"/>
        </w:rPr>
      </w:pPr>
      <w:r w:rsidRPr="00B20675">
        <w:rPr>
          <w:rFonts w:ascii="Garamond" w:hAnsi="Garamond"/>
        </w:rPr>
        <w:t>- - - - En la ciudad de Puerto Vallarta, Jalisco; en el Salón de Cabildos, del H. Ayuntamiento de Puerto Vallarta, Jalisco; siendo las</w:t>
      </w:r>
      <w:r w:rsidR="00DA4D87">
        <w:rPr>
          <w:rFonts w:ascii="Garamond" w:hAnsi="Garamond"/>
        </w:rPr>
        <w:t xml:space="preserve"> 11</w:t>
      </w:r>
      <w:r w:rsidRPr="00B20675">
        <w:rPr>
          <w:rFonts w:ascii="Garamond" w:hAnsi="Garamond"/>
        </w:rPr>
        <w:t>:</w:t>
      </w:r>
      <w:r w:rsidR="00DA4D87">
        <w:rPr>
          <w:rFonts w:ascii="Garamond" w:hAnsi="Garamond"/>
        </w:rPr>
        <w:t>14</w:t>
      </w:r>
      <w:r w:rsidR="00033F7F">
        <w:rPr>
          <w:rFonts w:ascii="Garamond" w:hAnsi="Garamond"/>
        </w:rPr>
        <w:t xml:space="preserve"> </w:t>
      </w:r>
      <w:r w:rsidR="00DA4D87">
        <w:rPr>
          <w:rFonts w:ascii="Garamond" w:hAnsi="Garamond"/>
        </w:rPr>
        <w:t>on</w:t>
      </w:r>
      <w:r w:rsidRPr="00B20675">
        <w:rPr>
          <w:rFonts w:ascii="Garamond" w:hAnsi="Garamond"/>
        </w:rPr>
        <w:t xml:space="preserve">ce horas con </w:t>
      </w:r>
      <w:r w:rsidR="00DA4D87">
        <w:rPr>
          <w:rFonts w:ascii="Garamond" w:hAnsi="Garamond"/>
        </w:rPr>
        <w:t>catorce</w:t>
      </w:r>
      <w:r w:rsidR="00033F7F">
        <w:rPr>
          <w:rFonts w:ascii="Garamond" w:hAnsi="Garamond"/>
        </w:rPr>
        <w:t xml:space="preserve"> minutos</w:t>
      </w:r>
      <w:r w:rsidRPr="00B20675">
        <w:rPr>
          <w:rFonts w:ascii="Garamond" w:hAnsi="Garamond"/>
        </w:rPr>
        <w:t xml:space="preserve"> del día </w:t>
      </w:r>
      <w:r w:rsidR="00DE7FE7" w:rsidRPr="00B20675">
        <w:rPr>
          <w:rFonts w:ascii="Garamond" w:hAnsi="Garamond"/>
        </w:rPr>
        <w:t>03</w:t>
      </w:r>
      <w:r w:rsidR="00033F7F">
        <w:rPr>
          <w:rFonts w:ascii="Garamond" w:hAnsi="Garamond"/>
        </w:rPr>
        <w:t xml:space="preserve"> </w:t>
      </w:r>
      <w:r w:rsidR="00DE7FE7" w:rsidRPr="00B20675">
        <w:rPr>
          <w:rFonts w:ascii="Garamond" w:hAnsi="Garamond"/>
        </w:rPr>
        <w:t>tres</w:t>
      </w:r>
      <w:r w:rsidRPr="00B20675">
        <w:rPr>
          <w:rFonts w:ascii="Garamond" w:hAnsi="Garamond"/>
        </w:rPr>
        <w:t xml:space="preserve"> de </w:t>
      </w:r>
      <w:r w:rsidR="00DE7FE7" w:rsidRPr="00B20675">
        <w:rPr>
          <w:rFonts w:ascii="Garamond" w:hAnsi="Garamond"/>
        </w:rPr>
        <w:t>Junio</w:t>
      </w:r>
      <w:r w:rsidRPr="00B20675">
        <w:rPr>
          <w:rFonts w:ascii="Garamond" w:hAnsi="Garamond"/>
        </w:rPr>
        <w:t xml:space="preserve"> de 201</w:t>
      </w:r>
      <w:r w:rsidR="00DE7FE7" w:rsidRPr="00B20675">
        <w:rPr>
          <w:rFonts w:ascii="Garamond" w:hAnsi="Garamond"/>
        </w:rPr>
        <w:t>6</w:t>
      </w:r>
      <w:r w:rsidR="00033F7F">
        <w:rPr>
          <w:rFonts w:ascii="Garamond" w:hAnsi="Garamond"/>
        </w:rPr>
        <w:t xml:space="preserve"> </w:t>
      </w:r>
      <w:r w:rsidRPr="00B20675">
        <w:rPr>
          <w:rFonts w:ascii="Garamond" w:hAnsi="Garamond"/>
        </w:rPr>
        <w:t xml:space="preserve">dos mil </w:t>
      </w:r>
      <w:r w:rsidR="005F745C" w:rsidRPr="00B20675">
        <w:rPr>
          <w:rFonts w:ascii="Garamond" w:hAnsi="Garamond"/>
        </w:rPr>
        <w:t>dieciséis</w:t>
      </w:r>
      <w:r w:rsidRPr="00B20675">
        <w:rPr>
          <w:rFonts w:ascii="Garamond" w:hAnsi="Garamond"/>
        </w:rPr>
        <w:t xml:space="preserve">, hora y fecha en que dio inicio la </w:t>
      </w:r>
      <w:r w:rsidR="00DE7FE7" w:rsidRPr="00B20675">
        <w:rPr>
          <w:rFonts w:ascii="Garamond" w:hAnsi="Garamond"/>
        </w:rPr>
        <w:t>S</w:t>
      </w:r>
      <w:r w:rsidRPr="00B20675">
        <w:rPr>
          <w:rFonts w:ascii="Garamond" w:hAnsi="Garamond"/>
        </w:rPr>
        <w:t>esión de la Comisión Edilicia Permanente de Hacienda</w:t>
      </w:r>
      <w:r w:rsidR="005F745C" w:rsidRPr="00B20675">
        <w:rPr>
          <w:rFonts w:ascii="Garamond" w:hAnsi="Garamond"/>
        </w:rPr>
        <w:t xml:space="preserve">, en </w:t>
      </w:r>
      <w:proofErr w:type="spellStart"/>
      <w:r w:rsidR="005F745C" w:rsidRPr="00B20675">
        <w:rPr>
          <w:rFonts w:ascii="Garamond" w:hAnsi="Garamond"/>
        </w:rPr>
        <w:t>coadyuvancia</w:t>
      </w:r>
      <w:proofErr w:type="spellEnd"/>
      <w:r w:rsidR="005F745C" w:rsidRPr="00B20675">
        <w:rPr>
          <w:rFonts w:ascii="Garamond" w:hAnsi="Garamond"/>
        </w:rPr>
        <w:t xml:space="preserve"> con las C</w:t>
      </w:r>
      <w:r w:rsidR="00033F7F">
        <w:rPr>
          <w:rFonts w:ascii="Garamond" w:hAnsi="Garamond"/>
        </w:rPr>
        <w:t>omisiones de Servicios Públicos;</w:t>
      </w:r>
      <w:r w:rsidR="005F745C" w:rsidRPr="00B20675">
        <w:rPr>
          <w:rFonts w:ascii="Garamond" w:hAnsi="Garamond"/>
        </w:rPr>
        <w:t xml:space="preserve"> Ordenamiento Territorial y</w:t>
      </w:r>
      <w:r w:rsidR="00033F7F">
        <w:rPr>
          <w:rFonts w:ascii="Garamond" w:hAnsi="Garamond"/>
        </w:rPr>
        <w:t>;</w:t>
      </w:r>
      <w:r w:rsidR="005F745C" w:rsidRPr="00B20675">
        <w:rPr>
          <w:rFonts w:ascii="Garamond" w:hAnsi="Garamond"/>
        </w:rPr>
        <w:t xml:space="preserve"> Protección Civil y Bomberos</w:t>
      </w:r>
      <w:r w:rsidRPr="00B20675">
        <w:rPr>
          <w:rFonts w:ascii="Garamond" w:hAnsi="Garamond"/>
        </w:rPr>
        <w:t>. - - - - - - - - - - - - - - - - - - - - - - - - - - - - - - - - - - - - - - - - - - - - - - - - - - - - - - - - - - - - - - - - - - - - - - - - - - - - - - - - - - - - - - - - - - - - - - - - - - - - - - - -</w:t>
      </w:r>
      <w:r w:rsidR="00B20675" w:rsidRPr="00B20675">
        <w:rPr>
          <w:rFonts w:ascii="Garamond" w:hAnsi="Garamond"/>
        </w:rPr>
        <w:t xml:space="preserve">- - - - - - - - - - - - - - - - - - </w:t>
      </w:r>
      <w:r w:rsidR="00B20675">
        <w:rPr>
          <w:rFonts w:ascii="Garamond" w:hAnsi="Garamond"/>
        </w:rPr>
        <w:t>-</w:t>
      </w:r>
      <w:r w:rsidR="00033F7F">
        <w:rPr>
          <w:rFonts w:ascii="Garamond" w:hAnsi="Garamond"/>
        </w:rPr>
        <w:t xml:space="preserve"> - - - - - - - </w:t>
      </w:r>
      <w:r w:rsidR="00B20675">
        <w:rPr>
          <w:rFonts w:ascii="Garamond" w:hAnsi="Garamond"/>
        </w:rPr>
        <w:t xml:space="preserve"> - - - </w:t>
      </w:r>
      <w:r w:rsidRPr="00B20675">
        <w:rPr>
          <w:rFonts w:ascii="Garamond" w:hAnsi="Garamond"/>
          <w:b/>
        </w:rPr>
        <w:t xml:space="preserve">1.- Lista de Asistencia y en su caso, declaración de quórum legal. </w:t>
      </w:r>
      <w:r w:rsidRPr="00B20675">
        <w:rPr>
          <w:rFonts w:ascii="Garamond" w:hAnsi="Garamond"/>
        </w:rPr>
        <w:t xml:space="preserve">Encontrándose presentes el C. Presidente Municipal Arturo Dávalos Peña, así como los Regidores </w:t>
      </w:r>
      <w:r w:rsidR="0054706D">
        <w:rPr>
          <w:rFonts w:ascii="Garamond" w:hAnsi="Garamond"/>
        </w:rPr>
        <w:t xml:space="preserve">Ciudadana </w:t>
      </w:r>
      <w:r w:rsidR="0054706D" w:rsidRPr="0054706D">
        <w:rPr>
          <w:rFonts w:ascii="Garamond" w:hAnsi="Garamond"/>
        </w:rPr>
        <w:t xml:space="preserve">Elisa Ramírez </w:t>
      </w:r>
      <w:proofErr w:type="spellStart"/>
      <w:r w:rsidR="0054706D" w:rsidRPr="0054706D">
        <w:rPr>
          <w:rFonts w:ascii="Garamond" w:hAnsi="Garamond"/>
        </w:rPr>
        <w:t>Ruelas</w:t>
      </w:r>
      <w:r w:rsidR="0054706D">
        <w:rPr>
          <w:rFonts w:ascii="Garamond" w:hAnsi="Garamond"/>
        </w:rPr>
        <w:t>,Ciudadano</w:t>
      </w:r>
      <w:proofErr w:type="spellEnd"/>
      <w:r w:rsidR="0054706D">
        <w:rPr>
          <w:rFonts w:ascii="Garamond" w:hAnsi="Garamond"/>
        </w:rPr>
        <w:t xml:space="preserve"> </w:t>
      </w:r>
      <w:r w:rsidR="0054706D" w:rsidRPr="0054706D">
        <w:rPr>
          <w:rFonts w:ascii="Garamond" w:hAnsi="Garamond"/>
        </w:rPr>
        <w:t xml:space="preserve">Eduardo Manuel Martínez </w:t>
      </w:r>
      <w:proofErr w:type="spellStart"/>
      <w:r w:rsidR="0054706D" w:rsidRPr="0054706D">
        <w:rPr>
          <w:rFonts w:ascii="Garamond" w:hAnsi="Garamond"/>
        </w:rPr>
        <w:t>Martínez</w:t>
      </w:r>
      <w:proofErr w:type="spellEnd"/>
      <w:r w:rsidR="0054706D">
        <w:rPr>
          <w:rFonts w:ascii="Garamond" w:hAnsi="Garamond"/>
        </w:rPr>
        <w:t xml:space="preserve">, Ciudadana Edelmira </w:t>
      </w:r>
      <w:proofErr w:type="spellStart"/>
      <w:r w:rsidR="0054706D">
        <w:rPr>
          <w:rFonts w:ascii="Garamond" w:hAnsi="Garamond"/>
        </w:rPr>
        <w:t>Orizaga</w:t>
      </w:r>
      <w:proofErr w:type="spellEnd"/>
      <w:r w:rsidR="0054706D">
        <w:rPr>
          <w:rFonts w:ascii="Garamond" w:hAnsi="Garamond"/>
        </w:rPr>
        <w:t xml:space="preserve"> Rodríguez, Ciudadana </w:t>
      </w:r>
      <w:proofErr w:type="spellStart"/>
      <w:r w:rsidR="0054706D">
        <w:rPr>
          <w:rFonts w:ascii="Garamond" w:hAnsi="Garamond"/>
        </w:rPr>
        <w:t>Bellani</w:t>
      </w:r>
      <w:proofErr w:type="spellEnd"/>
      <w:r w:rsidR="0054706D">
        <w:rPr>
          <w:rFonts w:ascii="Garamond" w:hAnsi="Garamond"/>
        </w:rPr>
        <w:t xml:space="preserve"> </w:t>
      </w:r>
      <w:proofErr w:type="spellStart"/>
      <w:r w:rsidR="0054706D">
        <w:rPr>
          <w:rFonts w:ascii="Garamond" w:hAnsi="Garamond"/>
        </w:rPr>
        <w:t>Fong</w:t>
      </w:r>
      <w:proofErr w:type="spellEnd"/>
      <w:r w:rsidR="0054706D">
        <w:rPr>
          <w:rFonts w:ascii="Garamond" w:hAnsi="Garamond"/>
        </w:rPr>
        <w:t xml:space="preserve"> Patiño, Ciudadana Paula Celina Lomelí Ramírez, Ciudadano Juan José Cuevas García, Ciudadano Juan </w:t>
      </w:r>
      <w:r w:rsidRPr="00B20675">
        <w:rPr>
          <w:rFonts w:ascii="Garamond" w:hAnsi="Garamond"/>
        </w:rPr>
        <w:t>Gonzalo Guzmán Delgado, Ciudada</w:t>
      </w:r>
      <w:r w:rsidR="0054706D">
        <w:rPr>
          <w:rFonts w:ascii="Garamond" w:hAnsi="Garamond"/>
        </w:rPr>
        <w:t>no José Francisco Sánchez Peña</w:t>
      </w:r>
      <w:r w:rsidRPr="00B20675">
        <w:rPr>
          <w:rFonts w:ascii="Garamond" w:hAnsi="Garamond"/>
        </w:rPr>
        <w:t>. Una vez lo anterior, el C. Presidente Municipal, Ing. Arturo Dávalos Peña declaró la existencia de quórum legal en virtud de contarse con la asistencia de 0</w:t>
      </w:r>
      <w:r w:rsidR="00DA4D87">
        <w:rPr>
          <w:rFonts w:ascii="Garamond" w:hAnsi="Garamond"/>
        </w:rPr>
        <w:t>9</w:t>
      </w:r>
      <w:r w:rsidR="00B76D07">
        <w:rPr>
          <w:rFonts w:ascii="Garamond" w:hAnsi="Garamond"/>
        </w:rPr>
        <w:t xml:space="preserve"> </w:t>
      </w:r>
      <w:r w:rsidR="00DA4D87">
        <w:rPr>
          <w:rFonts w:ascii="Garamond" w:hAnsi="Garamond"/>
        </w:rPr>
        <w:t>nueve</w:t>
      </w:r>
      <w:r w:rsidR="00B76D07">
        <w:rPr>
          <w:rFonts w:ascii="Garamond" w:hAnsi="Garamond"/>
        </w:rPr>
        <w:t xml:space="preserve"> de los 16 dieciséis convocados a la presente sesión, </w:t>
      </w:r>
      <w:r w:rsidRPr="00B20675">
        <w:rPr>
          <w:rFonts w:ascii="Garamond" w:hAnsi="Garamond"/>
        </w:rPr>
        <w:t>integrantes de la</w:t>
      </w:r>
      <w:r w:rsidR="00DA4D87">
        <w:rPr>
          <w:rFonts w:ascii="Garamond" w:hAnsi="Garamond"/>
        </w:rPr>
        <w:t>s</w:t>
      </w:r>
      <w:r w:rsidR="00B76D07">
        <w:rPr>
          <w:rFonts w:ascii="Garamond" w:hAnsi="Garamond"/>
        </w:rPr>
        <w:t xml:space="preserve"> </w:t>
      </w:r>
      <w:r w:rsidR="00DA4D87">
        <w:rPr>
          <w:rFonts w:ascii="Garamond" w:hAnsi="Garamond"/>
        </w:rPr>
        <w:t>Comisio</w:t>
      </w:r>
      <w:r w:rsidRPr="00B20675">
        <w:rPr>
          <w:rFonts w:ascii="Garamond" w:hAnsi="Garamond"/>
        </w:rPr>
        <w:t>n</w:t>
      </w:r>
      <w:r w:rsidR="00DA4D87">
        <w:rPr>
          <w:rFonts w:ascii="Garamond" w:hAnsi="Garamond"/>
        </w:rPr>
        <w:t>es</w:t>
      </w:r>
      <w:r w:rsidRPr="00B20675">
        <w:rPr>
          <w:rFonts w:ascii="Garamond" w:hAnsi="Garamond"/>
        </w:rPr>
        <w:t xml:space="preserve"> Edilicia</w:t>
      </w:r>
      <w:r w:rsidR="00DA4D87">
        <w:rPr>
          <w:rFonts w:ascii="Garamond" w:hAnsi="Garamond"/>
        </w:rPr>
        <w:t>s</w:t>
      </w:r>
      <w:r w:rsidRPr="00B20675">
        <w:rPr>
          <w:rFonts w:ascii="Garamond" w:hAnsi="Garamond"/>
        </w:rPr>
        <w:t xml:space="preserve"> de Hacienda</w:t>
      </w:r>
      <w:r w:rsidR="00B76D07">
        <w:rPr>
          <w:rFonts w:ascii="Garamond" w:hAnsi="Garamond"/>
        </w:rPr>
        <w:t>; Servicios Públicos;</w:t>
      </w:r>
      <w:r w:rsidR="00DA4D87" w:rsidRPr="00B20675">
        <w:rPr>
          <w:rFonts w:ascii="Garamond" w:hAnsi="Garamond"/>
        </w:rPr>
        <w:t xml:space="preserve"> Ordenamiento Territorial y</w:t>
      </w:r>
      <w:r w:rsidR="00B76D07">
        <w:rPr>
          <w:rFonts w:ascii="Garamond" w:hAnsi="Garamond"/>
        </w:rPr>
        <w:t>;</w:t>
      </w:r>
      <w:r w:rsidR="00DA4D87" w:rsidRPr="00B20675">
        <w:rPr>
          <w:rFonts w:ascii="Garamond" w:hAnsi="Garamond"/>
        </w:rPr>
        <w:t xml:space="preserve"> Protección Civil y Bomberos</w:t>
      </w:r>
      <w:r w:rsidR="00DA4D87">
        <w:rPr>
          <w:rFonts w:ascii="Garamond" w:hAnsi="Garamond"/>
        </w:rPr>
        <w:t>. P</w:t>
      </w:r>
      <w:r w:rsidRPr="00B20675">
        <w:rPr>
          <w:rFonts w:ascii="Garamond" w:hAnsi="Garamond"/>
        </w:rPr>
        <w:t>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B76D07">
        <w:rPr>
          <w:rFonts w:ascii="Garamond" w:hAnsi="Garamond"/>
        </w:rPr>
        <w:t xml:space="preserve">- - - - - - - - - - - - - - - - - - - - - - - - - - - - - - - - - - - - - - - - - - - - - - - - - - - - - - - - - - - - - - </w:t>
      </w:r>
      <w:proofErr w:type="gramStart"/>
      <w:r w:rsidR="00B76D07">
        <w:rPr>
          <w:rFonts w:ascii="Garamond" w:hAnsi="Garamond"/>
        </w:rPr>
        <w:t xml:space="preserve">- </w:t>
      </w:r>
      <w:r w:rsidRPr="00B20675">
        <w:rPr>
          <w:rFonts w:ascii="Garamond" w:hAnsi="Garamond"/>
        </w:rPr>
        <w:t xml:space="preserve"> </w:t>
      </w:r>
      <w:r w:rsidR="00DA4D87" w:rsidRPr="00DA4D87">
        <w:rPr>
          <w:rFonts w:ascii="Garamond" w:hAnsi="Garamond"/>
        </w:rPr>
        <w:t>Se</w:t>
      </w:r>
      <w:proofErr w:type="gramEnd"/>
      <w:r w:rsidR="00DA4D87" w:rsidRPr="00DA4D87">
        <w:rPr>
          <w:rFonts w:ascii="Garamond" w:hAnsi="Garamond"/>
        </w:rPr>
        <w:t xml:space="preserve"> asienta para su constancia y efectos legales a que haya lugar que </w:t>
      </w:r>
      <w:r w:rsidR="00DA4D87">
        <w:rPr>
          <w:rFonts w:ascii="Garamond" w:hAnsi="Garamond"/>
        </w:rPr>
        <w:t>e</w:t>
      </w:r>
      <w:r w:rsidR="00DA4D87" w:rsidRPr="00DA4D87">
        <w:rPr>
          <w:rFonts w:ascii="Garamond" w:hAnsi="Garamond"/>
        </w:rPr>
        <w:t xml:space="preserve">l </w:t>
      </w:r>
      <w:r w:rsidR="00DA4D87">
        <w:rPr>
          <w:rFonts w:ascii="Garamond" w:hAnsi="Garamond"/>
        </w:rPr>
        <w:t>Ciudadano</w:t>
      </w:r>
      <w:r w:rsidR="00DA4D87" w:rsidRPr="00DA4D87">
        <w:rPr>
          <w:rFonts w:ascii="Garamond" w:hAnsi="Garamond"/>
        </w:rPr>
        <w:t xml:space="preserve"> Regidor </w:t>
      </w:r>
      <w:r w:rsidR="00DA4D87">
        <w:rPr>
          <w:rFonts w:ascii="Garamond" w:hAnsi="Garamond"/>
        </w:rPr>
        <w:t xml:space="preserve">Juan Solís García </w:t>
      </w:r>
      <w:r w:rsidR="00DA4D87" w:rsidRPr="00DA4D87">
        <w:rPr>
          <w:rFonts w:ascii="Garamond" w:hAnsi="Garamond"/>
        </w:rPr>
        <w:t xml:space="preserve"> se integra a la presente sesión posterior a la declaración de quórum legal</w:t>
      </w:r>
      <w:r w:rsidR="00B76D07">
        <w:rPr>
          <w:rFonts w:ascii="Garamond" w:hAnsi="Garamond"/>
        </w:rPr>
        <w:t xml:space="preserve">. Así mismo, </w:t>
      </w:r>
      <w:r w:rsidR="00C04714">
        <w:rPr>
          <w:rFonts w:ascii="Garamond" w:hAnsi="Garamond"/>
        </w:rPr>
        <w:t>l</w:t>
      </w:r>
      <w:r w:rsidR="00DF2D02">
        <w:rPr>
          <w:rFonts w:ascii="Garamond" w:hAnsi="Garamond"/>
        </w:rPr>
        <w:t>os</w:t>
      </w:r>
      <w:r w:rsidR="00C04714">
        <w:rPr>
          <w:rFonts w:ascii="Garamond" w:hAnsi="Garamond"/>
        </w:rPr>
        <w:t xml:space="preserve"> Ciudadano</w:t>
      </w:r>
      <w:r w:rsidR="00DF2D02">
        <w:rPr>
          <w:rFonts w:ascii="Garamond" w:hAnsi="Garamond"/>
        </w:rPr>
        <w:t>s</w:t>
      </w:r>
      <w:r w:rsidR="00C04714">
        <w:rPr>
          <w:rFonts w:ascii="Garamond" w:hAnsi="Garamond"/>
        </w:rPr>
        <w:t xml:space="preserve"> </w:t>
      </w:r>
      <w:r w:rsidR="00B76D07">
        <w:rPr>
          <w:rFonts w:ascii="Garamond" w:hAnsi="Garamond"/>
        </w:rPr>
        <w:t xml:space="preserve">Regidores, Lic. </w:t>
      </w:r>
      <w:r w:rsidR="00C04714">
        <w:rPr>
          <w:rFonts w:ascii="Garamond" w:hAnsi="Garamond"/>
        </w:rPr>
        <w:t xml:space="preserve">Gilberto Lorenzo </w:t>
      </w:r>
      <w:r w:rsidR="00DF2D02">
        <w:rPr>
          <w:rFonts w:ascii="Garamond" w:hAnsi="Garamond"/>
        </w:rPr>
        <w:t xml:space="preserve">Rodríguez y </w:t>
      </w:r>
      <w:r w:rsidR="00B76D07">
        <w:rPr>
          <w:rFonts w:ascii="Garamond" w:hAnsi="Garamond"/>
        </w:rPr>
        <w:t xml:space="preserve">Mtra. </w:t>
      </w:r>
      <w:r w:rsidR="00DF2D02">
        <w:rPr>
          <w:rFonts w:ascii="Garamond" w:hAnsi="Garamond"/>
        </w:rPr>
        <w:t xml:space="preserve">Magaly Fregoso Ortiz, </w:t>
      </w:r>
      <w:r w:rsidR="00C04714" w:rsidRPr="00DA4D87">
        <w:rPr>
          <w:rFonts w:ascii="Garamond" w:hAnsi="Garamond"/>
        </w:rPr>
        <w:t>se integra</w:t>
      </w:r>
      <w:r w:rsidR="00DF2D02">
        <w:rPr>
          <w:rFonts w:ascii="Garamond" w:hAnsi="Garamond"/>
        </w:rPr>
        <w:t>n</w:t>
      </w:r>
      <w:r w:rsidR="00C04714" w:rsidRPr="00DA4D87">
        <w:rPr>
          <w:rFonts w:ascii="Garamond" w:hAnsi="Garamond"/>
        </w:rPr>
        <w:t xml:space="preserve"> a la sesión </w:t>
      </w:r>
      <w:r w:rsidR="00B76D07">
        <w:rPr>
          <w:rFonts w:ascii="Garamond" w:hAnsi="Garamond"/>
        </w:rPr>
        <w:t xml:space="preserve">en el apartado de propuesta de </w:t>
      </w:r>
      <w:proofErr w:type="spellStart"/>
      <w:r w:rsidR="00B76D07">
        <w:rPr>
          <w:rFonts w:ascii="Garamond" w:hAnsi="Garamond"/>
        </w:rPr>
        <w:t>dictaminación</w:t>
      </w:r>
      <w:proofErr w:type="spellEnd"/>
      <w:r w:rsidR="00B76D07">
        <w:rPr>
          <w:rFonts w:ascii="Garamond" w:hAnsi="Garamond"/>
        </w:rPr>
        <w:t xml:space="preserve"> de asuntos turnados</w:t>
      </w:r>
      <w:r w:rsidRPr="00B20675">
        <w:rPr>
          <w:rFonts w:ascii="Garamond" w:hAnsi="Garamond"/>
        </w:rPr>
        <w:t xml:space="preserve">- - - - - - - - - - - - - - - - - - - - - - - - - - - - - - - - - - - - - - - - - - - - - - - - - - - - - - - - - - - - - - - - - - - - - - - - - - - - - - - </w:t>
      </w:r>
      <w:r w:rsidR="00B76D07">
        <w:rPr>
          <w:rFonts w:ascii="Garamond" w:hAnsi="Garamond"/>
        </w:rPr>
        <w:t xml:space="preserve">- - - - - - - - - - - - -  - - </w:t>
      </w:r>
      <w:r w:rsidR="0010514D">
        <w:rPr>
          <w:rFonts w:ascii="Garamond" w:hAnsi="Garamond"/>
        </w:rPr>
        <w:t>-</w:t>
      </w:r>
      <w:r w:rsidRPr="00B20675">
        <w:rPr>
          <w:rFonts w:ascii="Garamond" w:hAnsi="Garamond"/>
          <w:b/>
        </w:rPr>
        <w:t>2.-</w:t>
      </w:r>
      <w:r w:rsidR="00B76D07">
        <w:rPr>
          <w:rFonts w:ascii="Garamond" w:hAnsi="Garamond"/>
          <w:b/>
        </w:rPr>
        <w:t xml:space="preserve"> </w:t>
      </w:r>
      <w:r w:rsidRPr="00B20675">
        <w:rPr>
          <w:rFonts w:ascii="Garamond" w:hAnsi="Garamond"/>
          <w:b/>
        </w:rPr>
        <w:t>Aprobación del orden del día</w:t>
      </w:r>
      <w:r w:rsidRPr="00B20675">
        <w:rPr>
          <w:rFonts w:ascii="Garamond" w:hAnsi="Garamond"/>
        </w:rPr>
        <w:t xml:space="preserve">. </w:t>
      </w:r>
      <w:r w:rsidR="00B20675" w:rsidRPr="009D4D6B">
        <w:rPr>
          <w:rFonts w:ascii="Garamond" w:hAnsi="Garamond"/>
        </w:rPr>
        <w:t xml:space="preserve">El C. Presidente </w:t>
      </w:r>
      <w:r w:rsidR="00B20675">
        <w:rPr>
          <w:rFonts w:ascii="Garamond" w:hAnsi="Garamond"/>
        </w:rPr>
        <w:t xml:space="preserve">Municipal Arturo Dávalos Peña </w:t>
      </w:r>
      <w:r w:rsidR="00B76D07">
        <w:rPr>
          <w:rFonts w:ascii="Garamond" w:hAnsi="Garamond"/>
        </w:rPr>
        <w:t xml:space="preserve">somete </w:t>
      </w:r>
      <w:r w:rsidR="00B20675">
        <w:rPr>
          <w:rFonts w:ascii="Garamond" w:hAnsi="Garamond"/>
        </w:rPr>
        <w:t>a considera</w:t>
      </w:r>
      <w:r w:rsidR="00B76D07">
        <w:rPr>
          <w:rFonts w:ascii="Garamond" w:hAnsi="Garamond"/>
        </w:rPr>
        <w:t>ción de los integrantes de las Comisiones E</w:t>
      </w:r>
      <w:r w:rsidR="00B20675">
        <w:rPr>
          <w:rFonts w:ascii="Garamond" w:hAnsi="Garamond"/>
        </w:rPr>
        <w:t>dilicias de Hacienda</w:t>
      </w:r>
      <w:r w:rsidR="00B76D07">
        <w:rPr>
          <w:rFonts w:ascii="Garamond" w:hAnsi="Garamond" w:cs="Calibri"/>
          <w:b/>
        </w:rPr>
        <w:t>;</w:t>
      </w:r>
      <w:r w:rsidR="00B20675" w:rsidRPr="00B20675">
        <w:rPr>
          <w:rFonts w:ascii="Garamond" w:hAnsi="Garamond" w:cs="Calibri"/>
          <w:b/>
        </w:rPr>
        <w:t xml:space="preserve"> </w:t>
      </w:r>
      <w:r w:rsidR="00B20675" w:rsidRPr="00735F9A">
        <w:rPr>
          <w:rFonts w:ascii="Garamond" w:hAnsi="Garamond" w:cs="Calibri"/>
        </w:rPr>
        <w:t>Servi</w:t>
      </w:r>
      <w:r w:rsidR="00B76D07">
        <w:rPr>
          <w:rFonts w:ascii="Garamond" w:hAnsi="Garamond" w:cs="Calibri"/>
        </w:rPr>
        <w:t>cios Públicos;</w:t>
      </w:r>
      <w:r w:rsidR="00B20675" w:rsidRPr="00735F9A">
        <w:rPr>
          <w:rFonts w:ascii="Garamond" w:hAnsi="Garamond" w:cs="Calibri"/>
        </w:rPr>
        <w:t xml:space="preserve"> Ordenamiento Territorial y</w:t>
      </w:r>
      <w:r w:rsidR="00B76D07">
        <w:rPr>
          <w:rFonts w:ascii="Garamond" w:hAnsi="Garamond" w:cs="Calibri"/>
        </w:rPr>
        <w:t>;</w:t>
      </w:r>
      <w:r w:rsidR="00B20675" w:rsidRPr="00735F9A">
        <w:rPr>
          <w:rFonts w:ascii="Garamond" w:hAnsi="Garamond" w:cs="Calibri"/>
        </w:rPr>
        <w:t xml:space="preserve"> Protección Civil y Bomberos</w:t>
      </w:r>
      <w:r w:rsidR="00B20675" w:rsidRPr="00B20675">
        <w:rPr>
          <w:rFonts w:ascii="Garamond" w:hAnsi="Garamond" w:cs="Calibri"/>
          <w:b/>
        </w:rPr>
        <w:t>,</w:t>
      </w:r>
      <w:r w:rsidR="00B76D07">
        <w:rPr>
          <w:rFonts w:ascii="Garamond" w:hAnsi="Garamond" w:cs="Calibri"/>
          <w:b/>
        </w:rPr>
        <w:t xml:space="preserve"> </w:t>
      </w:r>
      <w:r w:rsidR="00B20675">
        <w:rPr>
          <w:rFonts w:ascii="Garamond" w:hAnsi="Garamond"/>
        </w:rPr>
        <w:t xml:space="preserve">la propuesta de Orden del día. Por lo que una vez </w:t>
      </w:r>
      <w:r w:rsidR="00B76D07">
        <w:rPr>
          <w:rFonts w:ascii="Garamond" w:hAnsi="Garamond"/>
        </w:rPr>
        <w:t xml:space="preserve">que se le da lectura </w:t>
      </w:r>
      <w:r w:rsidR="00B20675">
        <w:rPr>
          <w:rFonts w:ascii="Garamond" w:hAnsi="Garamond"/>
        </w:rPr>
        <w:t>por</w:t>
      </w:r>
      <w:r w:rsidR="00B76D07">
        <w:rPr>
          <w:rFonts w:ascii="Garamond" w:hAnsi="Garamond"/>
        </w:rPr>
        <w:t xml:space="preserve"> conducto del</w:t>
      </w:r>
      <w:r w:rsidR="00B20675">
        <w:rPr>
          <w:rFonts w:ascii="Garamond" w:hAnsi="Garamond"/>
        </w:rPr>
        <w:t xml:space="preserve"> Secretario General</w:t>
      </w:r>
      <w:r w:rsidR="00B76D07">
        <w:rPr>
          <w:rFonts w:ascii="Garamond" w:hAnsi="Garamond"/>
        </w:rPr>
        <w:t xml:space="preserve">, </w:t>
      </w:r>
      <w:r w:rsidR="00B20675">
        <w:rPr>
          <w:rFonts w:ascii="Garamond" w:hAnsi="Garamond"/>
        </w:rPr>
        <w:t>e</w:t>
      </w:r>
      <w:r w:rsidR="00B20675" w:rsidRPr="009D4D6B">
        <w:rPr>
          <w:rFonts w:ascii="Garamond" w:hAnsi="Garamond"/>
        </w:rPr>
        <w:t xml:space="preserve">l C. Presidente </w:t>
      </w:r>
      <w:r w:rsidR="00B20675">
        <w:rPr>
          <w:rFonts w:ascii="Garamond" w:hAnsi="Garamond"/>
        </w:rPr>
        <w:t xml:space="preserve">Municipal Arturo Dávalos Peña </w:t>
      </w:r>
      <w:r w:rsidR="00B20675" w:rsidRPr="009D4D6B">
        <w:rPr>
          <w:rFonts w:ascii="Garamond" w:hAnsi="Garamond" w:cs="Calibri"/>
        </w:rPr>
        <w:t>solici</w:t>
      </w:r>
      <w:r w:rsidR="00B76D07">
        <w:rPr>
          <w:rFonts w:ascii="Garamond" w:hAnsi="Garamond" w:cs="Calibri"/>
        </w:rPr>
        <w:t>ta</w:t>
      </w:r>
      <w:r w:rsidR="00B20675">
        <w:rPr>
          <w:rFonts w:ascii="Garamond" w:hAnsi="Garamond" w:cs="Calibri"/>
        </w:rPr>
        <w:t xml:space="preserve"> a </w:t>
      </w:r>
      <w:r w:rsidR="00B20675">
        <w:rPr>
          <w:rFonts w:ascii="Garamond" w:hAnsi="Garamond"/>
        </w:rPr>
        <w:t xml:space="preserve">los integrantes de las comisiones edilicias </w:t>
      </w:r>
      <w:r w:rsidR="00B76D07">
        <w:rPr>
          <w:rFonts w:ascii="Garamond" w:hAnsi="Garamond"/>
        </w:rPr>
        <w:t>convocadas</w:t>
      </w:r>
      <w:proofErr w:type="gramStart"/>
      <w:r w:rsidR="00B76D07">
        <w:rPr>
          <w:rFonts w:ascii="Garamond" w:hAnsi="Garamond"/>
        </w:rPr>
        <w:t>,  manifiesten</w:t>
      </w:r>
      <w:proofErr w:type="gramEnd"/>
      <w:r w:rsidR="00B76D07">
        <w:rPr>
          <w:rFonts w:ascii="Garamond" w:hAnsi="Garamond"/>
        </w:rPr>
        <w:t xml:space="preserve"> levantando</w:t>
      </w:r>
      <w:r w:rsidR="00B20675">
        <w:rPr>
          <w:rFonts w:ascii="Garamond" w:hAnsi="Garamond" w:cs="Calibri"/>
        </w:rPr>
        <w:t xml:space="preserve"> su mano </w:t>
      </w:r>
      <w:r w:rsidR="00E128A2">
        <w:rPr>
          <w:rFonts w:ascii="Garamond" w:hAnsi="Garamond" w:cs="Calibri"/>
        </w:rPr>
        <w:t xml:space="preserve">los que estén </w:t>
      </w:r>
      <w:r w:rsidR="00B20675" w:rsidRPr="009D4D6B">
        <w:rPr>
          <w:rFonts w:ascii="Garamond" w:hAnsi="Garamond" w:cs="Calibri"/>
        </w:rPr>
        <w:t xml:space="preserve">de acuerdo en aprobar </w:t>
      </w:r>
      <w:r w:rsidR="00B20675">
        <w:rPr>
          <w:rFonts w:ascii="Garamond" w:hAnsi="Garamond" w:cs="Calibri"/>
        </w:rPr>
        <w:t>la</w:t>
      </w:r>
      <w:r w:rsidR="00B20675" w:rsidRPr="009D4D6B">
        <w:rPr>
          <w:rFonts w:ascii="Garamond" w:hAnsi="Garamond" w:cs="Calibri"/>
        </w:rPr>
        <w:t xml:space="preserve"> orden del día</w:t>
      </w:r>
      <w:r w:rsidR="00DA4D87">
        <w:rPr>
          <w:rFonts w:ascii="Garamond" w:hAnsi="Garamond" w:cs="Calibri"/>
        </w:rPr>
        <w:t xml:space="preserve">, </w:t>
      </w:r>
      <w:r w:rsidR="00E128A2">
        <w:rPr>
          <w:rFonts w:ascii="Garamond" w:hAnsi="Garamond" w:cs="Calibri"/>
        </w:rPr>
        <w:t xml:space="preserve">siendo esta  </w:t>
      </w:r>
      <w:r w:rsidR="00E128A2" w:rsidRPr="00E128A2">
        <w:rPr>
          <w:rFonts w:ascii="Garamond" w:hAnsi="Garamond" w:cs="Calibri"/>
          <w:b/>
        </w:rPr>
        <w:t>A</w:t>
      </w:r>
      <w:r w:rsidR="00B20675" w:rsidRPr="00E128A2">
        <w:rPr>
          <w:rFonts w:ascii="Garamond" w:hAnsi="Garamond"/>
          <w:b/>
        </w:rPr>
        <w:t>probad</w:t>
      </w:r>
      <w:r w:rsidR="00DA4D87" w:rsidRPr="00E128A2">
        <w:rPr>
          <w:rFonts w:ascii="Garamond" w:hAnsi="Garamond"/>
          <w:b/>
        </w:rPr>
        <w:t>a</w:t>
      </w:r>
      <w:r w:rsidR="00B20675" w:rsidRPr="00E128A2">
        <w:rPr>
          <w:rFonts w:ascii="Garamond" w:hAnsi="Garamond"/>
          <w:b/>
        </w:rPr>
        <w:t xml:space="preserve"> por Mayoría Simple</w:t>
      </w:r>
      <w:r w:rsidR="00B20675" w:rsidRPr="009D4D6B">
        <w:rPr>
          <w:rFonts w:ascii="Garamond" w:hAnsi="Garamond"/>
        </w:rPr>
        <w:t xml:space="preserve"> de votos de los munícipes presentes</w:t>
      </w:r>
      <w:r w:rsidR="00B20675" w:rsidRPr="00B20675">
        <w:rPr>
          <w:rFonts w:ascii="Garamond" w:hAnsi="Garamond" w:cs="Calibri"/>
          <w:b/>
        </w:rPr>
        <w:t>,</w:t>
      </w:r>
      <w:r w:rsidR="00E128A2">
        <w:rPr>
          <w:rFonts w:ascii="Garamond" w:hAnsi="Garamond" w:cs="Calibri"/>
          <w:b/>
        </w:rPr>
        <w:t xml:space="preserve"> </w:t>
      </w:r>
      <w:r w:rsidR="00DA4D87">
        <w:rPr>
          <w:rFonts w:ascii="Garamond" w:hAnsi="Garamond"/>
        </w:rPr>
        <w:t>por 10</w:t>
      </w:r>
      <w:r w:rsidR="00E128A2">
        <w:rPr>
          <w:rFonts w:ascii="Garamond" w:hAnsi="Garamond"/>
        </w:rPr>
        <w:t xml:space="preserve"> </w:t>
      </w:r>
      <w:r w:rsidR="00DA4D87">
        <w:rPr>
          <w:rFonts w:ascii="Garamond" w:hAnsi="Garamond"/>
        </w:rPr>
        <w:t>diez</w:t>
      </w:r>
      <w:r w:rsidR="00B20675" w:rsidRPr="009D4D6B">
        <w:rPr>
          <w:rFonts w:ascii="Garamond" w:hAnsi="Garamond"/>
        </w:rPr>
        <w:t xml:space="preserve"> votos a favor, </w:t>
      </w:r>
      <w:r w:rsidR="00E128A2">
        <w:rPr>
          <w:rFonts w:ascii="Garamond" w:hAnsi="Garamond"/>
        </w:rPr>
        <w:t>0 cero votos en contra y 0 cero</w:t>
      </w:r>
      <w:r w:rsidR="00B20675" w:rsidRPr="009D4D6B">
        <w:rPr>
          <w:rFonts w:ascii="Garamond" w:hAnsi="Garamond"/>
        </w:rPr>
        <w:t xml:space="preserve"> abstenciones.</w:t>
      </w:r>
      <w:r w:rsidR="00E128A2">
        <w:rPr>
          <w:rFonts w:ascii="Garamond" w:hAnsi="Garamond"/>
        </w:rPr>
        <w:t xml:space="preserve"> Por lo anterior, el orden del día queda aprobada </w:t>
      </w:r>
      <w:r w:rsidR="00B20675">
        <w:rPr>
          <w:rFonts w:ascii="Garamond" w:hAnsi="Garamond"/>
        </w:rPr>
        <w:t>en los siguientes términos</w:t>
      </w:r>
      <w:r w:rsidRPr="00B20675">
        <w:rPr>
          <w:rFonts w:ascii="Garamond" w:hAnsi="Garamond"/>
        </w:rPr>
        <w:t xml:space="preserve">: </w:t>
      </w:r>
      <w:r w:rsidRPr="0010514D">
        <w:rPr>
          <w:rFonts w:ascii="Garamond" w:hAnsi="Garamond" w:cs="Arial"/>
          <w:b/>
        </w:rPr>
        <w:t>1.</w:t>
      </w:r>
      <w:r w:rsidR="00E128A2">
        <w:rPr>
          <w:rFonts w:ascii="Garamond" w:hAnsi="Garamond" w:cs="Arial"/>
        </w:rPr>
        <w:t xml:space="preserve"> Lista de a</w:t>
      </w:r>
      <w:r w:rsidRPr="00B20675">
        <w:rPr>
          <w:rFonts w:ascii="Garamond" w:hAnsi="Garamond" w:cs="Arial"/>
        </w:rPr>
        <w:t xml:space="preserve">sistencia y en su caso, declaración de quórum legal. </w:t>
      </w:r>
      <w:r w:rsidRPr="0010514D">
        <w:rPr>
          <w:rFonts w:ascii="Garamond" w:hAnsi="Garamond" w:cs="Arial"/>
          <w:b/>
        </w:rPr>
        <w:t>2.</w:t>
      </w:r>
      <w:r w:rsidRPr="00B20675">
        <w:rPr>
          <w:rFonts w:ascii="Garamond" w:hAnsi="Garamond" w:cs="Arial"/>
        </w:rPr>
        <w:t xml:space="preserve"> Aprobación de Orden del Día. </w:t>
      </w:r>
      <w:r w:rsidRPr="0010514D">
        <w:rPr>
          <w:rFonts w:ascii="Garamond" w:hAnsi="Garamond" w:cs="Arial"/>
          <w:b/>
        </w:rPr>
        <w:t>3.</w:t>
      </w:r>
      <w:r w:rsidR="00E128A2">
        <w:rPr>
          <w:rFonts w:ascii="Garamond" w:hAnsi="Garamond" w:cs="Arial"/>
          <w:b/>
        </w:rPr>
        <w:t xml:space="preserve"> </w:t>
      </w:r>
      <w:r w:rsidR="00E128A2" w:rsidRPr="00E128A2">
        <w:rPr>
          <w:rFonts w:ascii="Garamond" w:hAnsi="Garamond" w:cs="Arial"/>
        </w:rPr>
        <w:t>A</w:t>
      </w:r>
      <w:r w:rsidR="00811BB5" w:rsidRPr="00B20675">
        <w:rPr>
          <w:rFonts w:ascii="Garamond" w:hAnsi="Garamond" w:cs="Calibri"/>
        </w:rPr>
        <w:t xml:space="preserve">probación del acta de la reunión de la Comisión Edilicia de Hacienda celebrada el día 12 de </w:t>
      </w:r>
      <w:proofErr w:type="gramStart"/>
      <w:r w:rsidR="00811BB5" w:rsidRPr="00B20675">
        <w:rPr>
          <w:rFonts w:ascii="Garamond" w:hAnsi="Garamond" w:cs="Calibri"/>
        </w:rPr>
        <w:t>Noviembre  de</w:t>
      </w:r>
      <w:proofErr w:type="gramEnd"/>
      <w:r w:rsidR="00811BB5" w:rsidRPr="00B20675">
        <w:rPr>
          <w:rFonts w:ascii="Garamond" w:hAnsi="Garamond" w:cs="Calibri"/>
        </w:rPr>
        <w:t xml:space="preserve"> 2015</w:t>
      </w:r>
      <w:r w:rsidRPr="00B20675">
        <w:rPr>
          <w:rFonts w:ascii="Garamond" w:hAnsi="Garamond" w:cs="Calibri"/>
          <w:b/>
        </w:rPr>
        <w:t xml:space="preserve">. </w:t>
      </w:r>
      <w:r w:rsidRPr="0010514D">
        <w:rPr>
          <w:rFonts w:ascii="Garamond" w:hAnsi="Garamond" w:cs="Arial"/>
          <w:b/>
        </w:rPr>
        <w:t>4.</w:t>
      </w:r>
      <w:r w:rsidR="00E128A2">
        <w:rPr>
          <w:rFonts w:ascii="Garamond" w:hAnsi="Garamond" w:cs="Arial"/>
          <w:b/>
        </w:rPr>
        <w:t xml:space="preserve"> </w:t>
      </w:r>
      <w:r w:rsidR="00E128A2" w:rsidRPr="00E128A2">
        <w:rPr>
          <w:rFonts w:ascii="Garamond" w:hAnsi="Garamond" w:cs="Arial"/>
        </w:rPr>
        <w:t>P</w:t>
      </w:r>
      <w:r w:rsidR="00811BB5" w:rsidRPr="00B20675">
        <w:rPr>
          <w:rFonts w:ascii="Garamond" w:hAnsi="Garamond" w:cs="Calibri"/>
        </w:rPr>
        <w:t xml:space="preserve">ropuesta de </w:t>
      </w:r>
      <w:proofErr w:type="spellStart"/>
      <w:r w:rsidR="00811BB5" w:rsidRPr="00B20675">
        <w:rPr>
          <w:rFonts w:ascii="Garamond" w:hAnsi="Garamond" w:cs="Calibri"/>
        </w:rPr>
        <w:t>dictaminación</w:t>
      </w:r>
      <w:proofErr w:type="spellEnd"/>
      <w:r w:rsidR="00811BB5" w:rsidRPr="00B20675">
        <w:rPr>
          <w:rFonts w:ascii="Garamond" w:hAnsi="Garamond" w:cs="Calibri"/>
        </w:rPr>
        <w:t xml:space="preserve"> de asuntos turnados.</w:t>
      </w:r>
      <w:r w:rsidR="00E128A2">
        <w:rPr>
          <w:rFonts w:ascii="Garamond" w:hAnsi="Garamond" w:cs="Calibri"/>
        </w:rPr>
        <w:t xml:space="preserve"> </w:t>
      </w:r>
      <w:r w:rsidR="00E128A2" w:rsidRPr="00E128A2">
        <w:rPr>
          <w:rFonts w:ascii="Garamond" w:hAnsi="Garamond" w:cs="Calibri"/>
        </w:rPr>
        <w:t>I</w:t>
      </w:r>
      <w:r w:rsidR="00E128A2" w:rsidRPr="00E128A2">
        <w:rPr>
          <w:rFonts w:ascii="Garamond" w:hAnsi="Garamond" w:cs="Arial"/>
        </w:rPr>
        <w:t xml:space="preserve">niciativa de acuerdo edilicio presentada por la Regidora, C. Edelmira </w:t>
      </w:r>
      <w:proofErr w:type="spellStart"/>
      <w:r w:rsidR="00E128A2" w:rsidRPr="00E128A2">
        <w:rPr>
          <w:rFonts w:ascii="Garamond" w:hAnsi="Garamond" w:cs="Arial"/>
        </w:rPr>
        <w:t>Orizaga</w:t>
      </w:r>
      <w:proofErr w:type="spellEnd"/>
      <w:r w:rsidR="00E128A2" w:rsidRPr="00E128A2">
        <w:rPr>
          <w:rFonts w:ascii="Garamond" w:hAnsi="Garamond" w:cs="Arial"/>
        </w:rPr>
        <w:t xml:space="preserve"> Rodríguez, en su carácter de Presidenta de la Comisión Edilicia de Servicios Públicos que tiene por objeto el que este ayuntamiento autorice la remodelación y reparación de las instalaciones de la Delegación Municipal de El Pitillal.</w:t>
      </w:r>
      <w:r w:rsidR="00811BB5" w:rsidRPr="00B20675">
        <w:rPr>
          <w:rFonts w:ascii="Garamond" w:hAnsi="Garamond" w:cs="Calibri"/>
        </w:rPr>
        <w:t xml:space="preserve"> </w:t>
      </w:r>
      <w:r w:rsidR="00811BB5" w:rsidRPr="0010514D">
        <w:rPr>
          <w:rFonts w:ascii="Garamond" w:hAnsi="Garamond" w:cs="Calibri"/>
          <w:b/>
        </w:rPr>
        <w:t>5.</w:t>
      </w:r>
      <w:r w:rsidR="00E128A2">
        <w:rPr>
          <w:rFonts w:ascii="Garamond" w:hAnsi="Garamond" w:cs="Calibri"/>
          <w:b/>
        </w:rPr>
        <w:t xml:space="preserve"> </w:t>
      </w:r>
      <w:r w:rsidRPr="00B20675">
        <w:rPr>
          <w:rFonts w:ascii="Garamond" w:hAnsi="Garamond" w:cs="Arial"/>
        </w:rPr>
        <w:t>Asuntos Generales</w:t>
      </w:r>
      <w:r w:rsidRPr="00B20675">
        <w:rPr>
          <w:rFonts w:ascii="Garamond" w:hAnsi="Garamond" w:cs="Calibri"/>
          <w:b/>
        </w:rPr>
        <w:t xml:space="preserve">. </w:t>
      </w:r>
      <w:r w:rsidR="00811BB5" w:rsidRPr="00B20675">
        <w:rPr>
          <w:rFonts w:ascii="Garamond" w:hAnsi="Garamond" w:cs="Calibri"/>
          <w:b/>
        </w:rPr>
        <w:t>6</w:t>
      </w:r>
      <w:r w:rsidRPr="00B20675">
        <w:rPr>
          <w:rFonts w:ascii="Garamond" w:hAnsi="Garamond" w:cs="Arial"/>
        </w:rPr>
        <w:t xml:space="preserve">. Cierre de la Sesión. - - - - - - - - - - - - - - - - - - - - - - - - - - - - - - - - - - - - - - - - - - - - - - - - - - - - - - - - - - - - - - - - - - - - - - - - - - - - </w:t>
      </w:r>
      <w:r w:rsidR="00B20675" w:rsidRPr="00B20675">
        <w:rPr>
          <w:rFonts w:ascii="Garamond" w:hAnsi="Garamond" w:cs="Arial"/>
        </w:rPr>
        <w:t>- - - -</w:t>
      </w:r>
      <w:r w:rsidRPr="00B20675">
        <w:rPr>
          <w:rFonts w:ascii="Garamond" w:hAnsi="Garamond"/>
          <w:b/>
        </w:rPr>
        <w:t xml:space="preserve"> </w:t>
      </w:r>
      <w:r w:rsidR="00E128A2">
        <w:rPr>
          <w:rFonts w:ascii="Garamond" w:hAnsi="Garamond"/>
        </w:rPr>
        <w:t xml:space="preserve">- - - - - - - - - - - - - - - - - - - - - - - - - - - - - - - - - - - - - - - - - - - - - - - - - - - - - - - - - - - - </w:t>
      </w:r>
      <w:r w:rsidRPr="00B20675">
        <w:rPr>
          <w:rFonts w:ascii="Garamond" w:hAnsi="Garamond"/>
          <w:b/>
        </w:rPr>
        <w:t xml:space="preserve">3. </w:t>
      </w:r>
      <w:r w:rsidR="00811BB5" w:rsidRPr="00B20675">
        <w:rPr>
          <w:rFonts w:ascii="Garamond" w:hAnsi="Garamond"/>
          <w:b/>
        </w:rPr>
        <w:t>A</w:t>
      </w:r>
      <w:r w:rsidR="00811BB5" w:rsidRPr="00B20675">
        <w:rPr>
          <w:rFonts w:ascii="Garamond" w:hAnsi="Garamond" w:cs="Calibri"/>
          <w:b/>
        </w:rPr>
        <w:t xml:space="preserve">probación del acta de la reunión de la Comisión Edilicia de Hacienda celebrada el día 12 de </w:t>
      </w:r>
      <w:proofErr w:type="gramStart"/>
      <w:r w:rsidR="00811BB5" w:rsidRPr="00B20675">
        <w:rPr>
          <w:rFonts w:ascii="Garamond" w:hAnsi="Garamond" w:cs="Calibri"/>
          <w:b/>
        </w:rPr>
        <w:t>Noviembre</w:t>
      </w:r>
      <w:proofErr w:type="gramEnd"/>
      <w:r w:rsidR="00E128A2">
        <w:rPr>
          <w:rFonts w:ascii="Garamond" w:hAnsi="Garamond" w:cs="Calibri"/>
          <w:b/>
        </w:rPr>
        <w:t xml:space="preserve"> </w:t>
      </w:r>
      <w:r w:rsidR="00811BB5" w:rsidRPr="00B20675">
        <w:rPr>
          <w:rFonts w:ascii="Garamond" w:hAnsi="Garamond" w:cs="Calibri"/>
          <w:b/>
        </w:rPr>
        <w:t>de 2015</w:t>
      </w:r>
      <w:r w:rsidRPr="00B20675">
        <w:rPr>
          <w:rFonts w:ascii="Garamond" w:hAnsi="Garamond"/>
          <w:b/>
        </w:rPr>
        <w:t>.</w:t>
      </w:r>
      <w:r w:rsidR="00E128A2">
        <w:rPr>
          <w:rFonts w:ascii="Garamond" w:hAnsi="Garamond"/>
          <w:b/>
        </w:rPr>
        <w:t xml:space="preserve"> </w:t>
      </w:r>
      <w:r w:rsidR="00E128A2" w:rsidRPr="00E128A2">
        <w:rPr>
          <w:rFonts w:ascii="Garamond" w:hAnsi="Garamond"/>
        </w:rPr>
        <w:t>Acto seguido, e</w:t>
      </w:r>
      <w:r w:rsidR="00B20675" w:rsidRPr="00E128A2">
        <w:rPr>
          <w:rFonts w:ascii="Garamond" w:hAnsi="Garamond"/>
        </w:rPr>
        <w:t>l</w:t>
      </w:r>
      <w:r w:rsidR="00B20675" w:rsidRPr="00B20675">
        <w:rPr>
          <w:rFonts w:ascii="Garamond" w:hAnsi="Garamond"/>
        </w:rPr>
        <w:t xml:space="preserve"> C. Presidente Munic</w:t>
      </w:r>
      <w:r w:rsidR="00E128A2">
        <w:rPr>
          <w:rFonts w:ascii="Garamond" w:hAnsi="Garamond"/>
        </w:rPr>
        <w:t>ipal Arturo Dávalos Peña somete</w:t>
      </w:r>
      <w:r w:rsidR="00B20675" w:rsidRPr="00B20675">
        <w:rPr>
          <w:rFonts w:ascii="Garamond" w:hAnsi="Garamond"/>
        </w:rPr>
        <w:t xml:space="preserve"> a </w:t>
      </w:r>
      <w:r w:rsidR="00E128A2">
        <w:rPr>
          <w:rFonts w:ascii="Garamond" w:hAnsi="Garamond" w:cs="Calibri"/>
        </w:rPr>
        <w:t xml:space="preserve">la consideración </w:t>
      </w:r>
      <w:r w:rsidR="00B20675" w:rsidRPr="00B20675">
        <w:rPr>
          <w:rFonts w:ascii="Garamond" w:hAnsi="Garamond" w:cs="Calibri"/>
        </w:rPr>
        <w:t xml:space="preserve">de los </w:t>
      </w:r>
      <w:r w:rsidR="00B20675" w:rsidRPr="00DF2D02">
        <w:rPr>
          <w:rFonts w:ascii="Garamond" w:hAnsi="Garamond" w:cs="Calibri"/>
        </w:rPr>
        <w:t>integrantes de la comisión de Hacienda</w:t>
      </w:r>
      <w:r w:rsidR="00B20675" w:rsidRPr="00B20675">
        <w:rPr>
          <w:rFonts w:ascii="Garamond" w:hAnsi="Garamond" w:cs="Calibri"/>
        </w:rPr>
        <w:t xml:space="preserve"> la aprobación del acta de la sesión anterior, celebrada el día 12 d</w:t>
      </w:r>
      <w:r w:rsidR="00E128A2">
        <w:rPr>
          <w:rFonts w:ascii="Garamond" w:hAnsi="Garamond" w:cs="Calibri"/>
        </w:rPr>
        <w:t>e Noviembre de 2015</w:t>
      </w:r>
      <w:proofErr w:type="gramStart"/>
      <w:r w:rsidR="00E128A2">
        <w:rPr>
          <w:rFonts w:ascii="Garamond" w:hAnsi="Garamond" w:cs="Calibri"/>
        </w:rPr>
        <w:t>,  la</w:t>
      </w:r>
      <w:proofErr w:type="gramEnd"/>
      <w:r w:rsidR="00E128A2">
        <w:rPr>
          <w:rFonts w:ascii="Garamond" w:hAnsi="Garamond" w:cs="Calibri"/>
        </w:rPr>
        <w:t xml:space="preserve"> cual es </w:t>
      </w:r>
      <w:r w:rsidR="00E128A2" w:rsidRPr="00E128A2">
        <w:rPr>
          <w:rFonts w:ascii="Garamond" w:hAnsi="Garamond" w:cs="Calibri"/>
          <w:b/>
        </w:rPr>
        <w:t>A</w:t>
      </w:r>
      <w:r w:rsidR="00B20675" w:rsidRPr="00E128A2">
        <w:rPr>
          <w:rFonts w:ascii="Garamond" w:hAnsi="Garamond" w:cs="Calibri"/>
          <w:b/>
        </w:rPr>
        <w:t>probada por Mayoría Simple</w:t>
      </w:r>
      <w:r w:rsidR="00E128A2">
        <w:rPr>
          <w:rFonts w:ascii="Garamond" w:hAnsi="Garamond" w:cs="Calibri"/>
          <w:b/>
        </w:rPr>
        <w:t xml:space="preserve"> de votos, </w:t>
      </w:r>
      <w:r w:rsidR="00B20675" w:rsidRPr="00B20675">
        <w:rPr>
          <w:rFonts w:ascii="Garamond" w:hAnsi="Garamond" w:cs="Calibri"/>
        </w:rPr>
        <w:t xml:space="preserve"> </w:t>
      </w:r>
      <w:r w:rsidR="00E128A2">
        <w:rPr>
          <w:rFonts w:ascii="Garamond" w:hAnsi="Garamond" w:cs="Calibri"/>
        </w:rPr>
        <w:t>por</w:t>
      </w:r>
      <w:r w:rsidR="00DA4D87">
        <w:rPr>
          <w:rFonts w:ascii="Garamond" w:hAnsi="Garamond" w:cs="Calibri"/>
        </w:rPr>
        <w:t xml:space="preserve"> 0</w:t>
      </w:r>
      <w:r w:rsidR="00A511FB">
        <w:rPr>
          <w:rFonts w:ascii="Garamond" w:hAnsi="Garamond" w:cs="Calibri"/>
        </w:rPr>
        <w:t>5</w:t>
      </w:r>
      <w:r w:rsidR="00E128A2">
        <w:rPr>
          <w:rFonts w:ascii="Garamond" w:hAnsi="Garamond" w:cs="Calibri"/>
        </w:rPr>
        <w:t xml:space="preserve"> cinco votos a favor,  cero</w:t>
      </w:r>
      <w:r w:rsidR="00B20675" w:rsidRPr="00B20675">
        <w:rPr>
          <w:rFonts w:ascii="Garamond" w:hAnsi="Garamond" w:cs="Calibri"/>
        </w:rPr>
        <w:t xml:space="preserve"> votos en contra y 0</w:t>
      </w:r>
      <w:r w:rsidR="00A511FB">
        <w:rPr>
          <w:rFonts w:ascii="Garamond" w:hAnsi="Garamond" w:cs="Calibri"/>
        </w:rPr>
        <w:t>1</w:t>
      </w:r>
      <w:r w:rsidR="00E128A2">
        <w:rPr>
          <w:rFonts w:ascii="Garamond" w:hAnsi="Garamond" w:cs="Calibri"/>
        </w:rPr>
        <w:t xml:space="preserve"> </w:t>
      </w:r>
      <w:r w:rsidR="00A511FB">
        <w:rPr>
          <w:rFonts w:ascii="Garamond" w:hAnsi="Garamond" w:cs="Calibri"/>
        </w:rPr>
        <w:t>una abstención</w:t>
      </w:r>
      <w:r w:rsidR="00E128A2">
        <w:rPr>
          <w:rFonts w:ascii="Garamond" w:hAnsi="Garamond" w:cs="Calibri"/>
        </w:rPr>
        <w:t xml:space="preserve"> por parte del regidor, Dr. Juan José Cuevas García</w:t>
      </w:r>
      <w:r w:rsidR="00B20675" w:rsidRPr="00B20675">
        <w:rPr>
          <w:rFonts w:ascii="Garamond" w:hAnsi="Garamond" w:cs="Calibri"/>
        </w:rPr>
        <w:t xml:space="preserve">. - - - - - - - - - - - - - - - - - - - - - - - - - - - - - - - - - - - - - - - - - - - - - - - - - - - - - - - - - - - - - </w:t>
      </w:r>
      <w:r w:rsidR="00B20675" w:rsidRPr="00B20675">
        <w:rPr>
          <w:rFonts w:ascii="Garamond" w:hAnsi="Garamond" w:cs="Calibri"/>
        </w:rPr>
        <w:lastRenderedPageBreak/>
        <w:t>-</w:t>
      </w:r>
      <w:r w:rsidRPr="00B20675">
        <w:rPr>
          <w:rFonts w:ascii="Garamond" w:hAnsi="Garamond" w:cs="Calibri"/>
        </w:rPr>
        <w:t xml:space="preserve"> - - - - - - - - - - - - - - - - - - - - - - - - - - - - - - - - - - - - - - - - - - - - - - - - - - - - - - - - - - - - - - - - - - - - - - - - </w:t>
      </w:r>
      <w:r w:rsidR="00E128A2">
        <w:rPr>
          <w:rFonts w:ascii="Garamond" w:hAnsi="Garamond" w:cs="Calibri"/>
        </w:rPr>
        <w:t xml:space="preserve">- </w:t>
      </w:r>
      <w:r w:rsidR="00811BB5" w:rsidRPr="00B20675">
        <w:rPr>
          <w:rFonts w:ascii="Garamond" w:hAnsi="Garamond" w:cs="Arial"/>
          <w:b/>
        </w:rPr>
        <w:t xml:space="preserve">4. </w:t>
      </w:r>
      <w:r w:rsidR="00811BB5" w:rsidRPr="00B20675">
        <w:rPr>
          <w:rFonts w:ascii="Garamond" w:hAnsi="Garamond" w:cs="Calibri"/>
          <w:b/>
        </w:rPr>
        <w:t xml:space="preserve">Propuesta de </w:t>
      </w:r>
      <w:proofErr w:type="spellStart"/>
      <w:r w:rsidR="00811BB5" w:rsidRPr="00B20675">
        <w:rPr>
          <w:rFonts w:ascii="Garamond" w:hAnsi="Garamond" w:cs="Calibri"/>
          <w:b/>
        </w:rPr>
        <w:t>dictaminación</w:t>
      </w:r>
      <w:proofErr w:type="spellEnd"/>
      <w:r w:rsidR="00811BB5" w:rsidRPr="00B20675">
        <w:rPr>
          <w:rFonts w:ascii="Garamond" w:hAnsi="Garamond" w:cs="Calibri"/>
          <w:b/>
        </w:rPr>
        <w:t xml:space="preserve"> de asuntos turnados</w:t>
      </w:r>
      <w:r w:rsidR="00811BB5" w:rsidRPr="00E128A2">
        <w:rPr>
          <w:rFonts w:ascii="Garamond" w:hAnsi="Garamond" w:cs="Calibri"/>
        </w:rPr>
        <w:t>.</w:t>
      </w:r>
      <w:r w:rsidR="00E128A2" w:rsidRPr="00E128A2">
        <w:rPr>
          <w:rFonts w:ascii="Garamond" w:hAnsi="Garamond" w:cs="Calibri"/>
        </w:rPr>
        <w:t>- - - - - - - - - - - - - - - - - - - - - - - - - - - - - - -</w:t>
      </w:r>
      <w:r w:rsidR="00E128A2">
        <w:rPr>
          <w:rFonts w:ascii="Garamond" w:hAnsi="Garamond" w:cs="Calibri"/>
        </w:rPr>
        <w:t xml:space="preserve"> - -</w:t>
      </w:r>
      <w:r w:rsidR="00E128A2" w:rsidRPr="00E128A2">
        <w:rPr>
          <w:rFonts w:ascii="Garamond" w:hAnsi="Garamond" w:cs="Calibri"/>
        </w:rPr>
        <w:t xml:space="preserve"> </w:t>
      </w:r>
      <w:r w:rsidR="0054706D" w:rsidRPr="0054706D">
        <w:rPr>
          <w:rFonts w:ascii="Garamond" w:hAnsi="Garamond" w:cs="Calibri"/>
          <w:b/>
        </w:rPr>
        <w:t>I</w:t>
      </w:r>
      <w:r w:rsidR="0054706D" w:rsidRPr="0054706D">
        <w:rPr>
          <w:rFonts w:ascii="Garamond" w:hAnsi="Garamond" w:cs="Arial"/>
          <w:b/>
        </w:rPr>
        <w:t>niciativa de acuerdo edilicio presentada por la Regidor</w:t>
      </w:r>
      <w:r w:rsidR="00A511FB">
        <w:rPr>
          <w:rFonts w:ascii="Garamond" w:hAnsi="Garamond" w:cs="Arial"/>
          <w:b/>
        </w:rPr>
        <w:t>a, C</w:t>
      </w:r>
      <w:r w:rsidR="0054706D" w:rsidRPr="0054706D">
        <w:rPr>
          <w:rFonts w:ascii="Garamond" w:hAnsi="Garamond" w:cs="Arial"/>
          <w:b/>
        </w:rPr>
        <w:t xml:space="preserve">. Edelmira </w:t>
      </w:r>
      <w:proofErr w:type="spellStart"/>
      <w:r w:rsidR="0054706D" w:rsidRPr="0054706D">
        <w:rPr>
          <w:rFonts w:ascii="Garamond" w:hAnsi="Garamond" w:cs="Arial"/>
          <w:b/>
        </w:rPr>
        <w:t>Orizaga</w:t>
      </w:r>
      <w:proofErr w:type="spellEnd"/>
      <w:r w:rsidR="0054706D" w:rsidRPr="0054706D">
        <w:rPr>
          <w:rFonts w:ascii="Garamond" w:hAnsi="Garamond" w:cs="Arial"/>
          <w:b/>
        </w:rPr>
        <w:t xml:space="preserve"> Rodríguez, en su carácter de Pres</w:t>
      </w:r>
      <w:r w:rsidR="0054706D">
        <w:rPr>
          <w:rFonts w:ascii="Garamond" w:hAnsi="Garamond" w:cs="Arial"/>
          <w:b/>
        </w:rPr>
        <w:t>identa de la Comisión Edilicia d</w:t>
      </w:r>
      <w:r w:rsidR="0054706D" w:rsidRPr="0054706D">
        <w:rPr>
          <w:rFonts w:ascii="Garamond" w:hAnsi="Garamond" w:cs="Arial"/>
          <w:b/>
        </w:rPr>
        <w:t>e Servicios Públicos que tiene por objeto el que este ayuntamiento autorice la remodelación y reparación de las instalaciones de la Delegación Municipal de El Pitillal.</w:t>
      </w:r>
      <w:r w:rsidR="00E128A2">
        <w:rPr>
          <w:rFonts w:ascii="Garamond" w:hAnsi="Garamond" w:cs="Arial"/>
          <w:b/>
        </w:rPr>
        <w:t xml:space="preserve"> </w:t>
      </w:r>
      <w:r w:rsidR="00B20675" w:rsidRPr="00B20675">
        <w:rPr>
          <w:rFonts w:ascii="Garamond" w:hAnsi="Garamond"/>
        </w:rPr>
        <w:t>El C. President</w:t>
      </w:r>
      <w:r w:rsidR="00E128A2">
        <w:rPr>
          <w:rFonts w:ascii="Garamond" w:hAnsi="Garamond"/>
        </w:rPr>
        <w:t>e Municipal Arturo Dávalos Peña en su carácter de</w:t>
      </w:r>
      <w:r w:rsidR="00B20675" w:rsidRPr="00B20675">
        <w:rPr>
          <w:rFonts w:ascii="Garamond" w:hAnsi="Garamond" w:cs="Calibri"/>
        </w:rPr>
        <w:t xml:space="preserve"> Presidente de la Comisión edilicia de Hacienda,</w:t>
      </w:r>
      <w:r w:rsidR="00E128A2">
        <w:rPr>
          <w:rFonts w:ascii="Garamond" w:hAnsi="Garamond" w:cs="Calibri"/>
        </w:rPr>
        <w:t xml:space="preserve"> </w:t>
      </w:r>
      <w:r w:rsidR="00735F9A">
        <w:rPr>
          <w:rFonts w:ascii="Garamond" w:hAnsi="Garamond" w:cs="Calibri"/>
        </w:rPr>
        <w:t>hace</w:t>
      </w:r>
      <w:r w:rsidR="00E128A2">
        <w:rPr>
          <w:rFonts w:ascii="Garamond" w:hAnsi="Garamond" w:cs="Calibri"/>
        </w:rPr>
        <w:t xml:space="preserve"> entrega de</w:t>
      </w:r>
      <w:r w:rsidR="00735F9A">
        <w:rPr>
          <w:rFonts w:ascii="Garamond" w:hAnsi="Garamond" w:cs="Calibri"/>
        </w:rPr>
        <w:t xml:space="preserve"> </w:t>
      </w:r>
      <w:r w:rsidR="00B20675" w:rsidRPr="00B20675">
        <w:rPr>
          <w:rFonts w:ascii="Garamond" w:hAnsi="Garamond" w:cs="Calibri"/>
        </w:rPr>
        <w:t xml:space="preserve"> una propuesta de dictamen</w:t>
      </w:r>
      <w:r w:rsidR="00735F9A">
        <w:rPr>
          <w:rFonts w:ascii="Garamond" w:hAnsi="Garamond" w:cs="Calibri"/>
        </w:rPr>
        <w:t xml:space="preserve"> a los integrantes de las comisiones de Hacienda, </w:t>
      </w:r>
      <w:r w:rsidR="00735F9A" w:rsidRPr="00735F9A">
        <w:rPr>
          <w:rFonts w:ascii="Garamond" w:hAnsi="Garamond" w:cs="Calibri"/>
        </w:rPr>
        <w:t>Servicios Públicos, Ordenamiento Territorial y Protección Civil y Bomberos</w:t>
      </w:r>
      <w:r w:rsidR="00735F9A">
        <w:rPr>
          <w:rFonts w:ascii="Garamond" w:hAnsi="Garamond" w:cs="Calibri"/>
        </w:rPr>
        <w:t xml:space="preserve">, </w:t>
      </w:r>
      <w:r w:rsidR="00E128A2">
        <w:rPr>
          <w:rFonts w:ascii="Garamond" w:hAnsi="Garamond" w:cs="Calibri"/>
        </w:rPr>
        <w:t xml:space="preserve">solicitando </w:t>
      </w:r>
      <w:r w:rsidR="00735F9A">
        <w:rPr>
          <w:rFonts w:ascii="Garamond" w:hAnsi="Garamond" w:cs="Calibri"/>
        </w:rPr>
        <w:t>al</w:t>
      </w:r>
      <w:r w:rsidR="00B20675" w:rsidRPr="00B20675">
        <w:rPr>
          <w:rFonts w:ascii="Garamond" w:hAnsi="Garamond" w:cs="Calibri"/>
        </w:rPr>
        <w:t xml:space="preserve"> Secretario General</w:t>
      </w:r>
      <w:r w:rsidR="00735F9A">
        <w:rPr>
          <w:rFonts w:ascii="Garamond" w:hAnsi="Garamond" w:cs="Calibri"/>
        </w:rPr>
        <w:t>, Mtro.</w:t>
      </w:r>
      <w:r w:rsidR="00E128A2">
        <w:rPr>
          <w:rFonts w:ascii="Garamond" w:hAnsi="Garamond" w:cs="Calibri"/>
        </w:rPr>
        <w:t xml:space="preserve"> </w:t>
      </w:r>
      <w:r w:rsidR="002F0E8A">
        <w:rPr>
          <w:rFonts w:ascii="Garamond" w:hAnsi="Garamond" w:cs="Calibri"/>
        </w:rPr>
        <w:t>Víctor Manuel Bernal Vargas</w:t>
      </w:r>
      <w:r w:rsidR="00E128A2">
        <w:rPr>
          <w:rFonts w:ascii="Garamond" w:hAnsi="Garamond" w:cs="Calibri"/>
        </w:rPr>
        <w:t>,</w:t>
      </w:r>
      <w:r w:rsidR="002F0E8A">
        <w:rPr>
          <w:rFonts w:ascii="Garamond" w:hAnsi="Garamond" w:cs="Calibri"/>
        </w:rPr>
        <w:t xml:space="preserve"> </w:t>
      </w:r>
      <w:r w:rsidR="00735F9A">
        <w:rPr>
          <w:rFonts w:ascii="Garamond" w:hAnsi="Garamond" w:cs="Calibri"/>
        </w:rPr>
        <w:t xml:space="preserve">se sirva dar </w:t>
      </w:r>
      <w:r w:rsidR="00B20675" w:rsidRPr="00B20675">
        <w:rPr>
          <w:rFonts w:ascii="Garamond" w:hAnsi="Garamond" w:cs="Calibri"/>
        </w:rPr>
        <w:t xml:space="preserve">lectura al apartado de consideraciones y puntos resolutivos </w:t>
      </w:r>
      <w:r w:rsidR="00735F9A">
        <w:rPr>
          <w:rFonts w:ascii="Garamond" w:hAnsi="Garamond" w:cs="Calibri"/>
        </w:rPr>
        <w:t xml:space="preserve">en </w:t>
      </w:r>
      <w:r w:rsidR="002F0E8A">
        <w:rPr>
          <w:rFonts w:ascii="Garamond" w:hAnsi="Garamond" w:cs="Calibri"/>
        </w:rPr>
        <w:t>los siguientes</w:t>
      </w:r>
      <w:r w:rsidR="00E128A2">
        <w:rPr>
          <w:rFonts w:ascii="Garamond" w:hAnsi="Garamond" w:cs="Calibri"/>
        </w:rPr>
        <w:t xml:space="preserve"> té</w:t>
      </w:r>
      <w:r w:rsidR="00735F9A">
        <w:rPr>
          <w:rFonts w:ascii="Garamond" w:hAnsi="Garamond" w:cs="Calibri"/>
        </w:rPr>
        <w:t>rminos</w:t>
      </w:r>
      <w:r w:rsidR="002F0E8A">
        <w:rPr>
          <w:rFonts w:ascii="Garamond" w:hAnsi="Garamond" w:cs="Calibri"/>
        </w:rPr>
        <w:t>:</w:t>
      </w:r>
      <w:r w:rsidR="00735F9A">
        <w:rPr>
          <w:rFonts w:ascii="Garamond" w:hAnsi="Garamond" w:cs="Calibri"/>
        </w:rPr>
        <w:t xml:space="preserve"> - - - - - - - </w:t>
      </w:r>
      <w:r w:rsidR="00E128A2">
        <w:rPr>
          <w:rFonts w:ascii="Garamond" w:hAnsi="Garamond" w:cs="Calibri"/>
        </w:rPr>
        <w:t xml:space="preserve">- - - - - - - - </w:t>
      </w:r>
      <w:r w:rsidR="002F0E8A" w:rsidRPr="00CA62F9">
        <w:rPr>
          <w:rFonts w:asciiTheme="minorHAnsi" w:hAnsiTheme="minorHAnsi" w:cs="Arial"/>
        </w:rPr>
        <w:t>C</w:t>
      </w:r>
      <w:r w:rsidR="00735F9A" w:rsidRPr="00CA62F9">
        <w:rPr>
          <w:rFonts w:asciiTheme="minorHAnsi" w:hAnsiTheme="minorHAnsi" w:cs="Arial"/>
        </w:rPr>
        <w:t>ONSIDERACIONES</w:t>
      </w:r>
      <w:r w:rsidR="002F0E8A" w:rsidRPr="00CA62F9">
        <w:rPr>
          <w:rFonts w:asciiTheme="minorHAnsi" w:hAnsiTheme="minorHAnsi" w:cs="Arial"/>
        </w:rPr>
        <w:t xml:space="preserve">. 1. Que es obligación de este Ayuntamiento mantener y contar con la infraestructura urbana necesaria para tener en buenas condiciones los espacios y edificios públicos, que permitan a los habitantes de este municipio elevar su calidad de vida, proporcionándoles servicios públicos eficientes y de calidad, e incluyentes dentro del marco legal.  2. Que la Delegación Municipal de El Pitillal no sólo es una de las más grandes en cuanto a extensión territorial se refiere, sino que en ella reside y se concentra una gran parte de la población del municipio, por lo que resulta elemental brindar la atención a los ciudadanos en instalaciones públicas con espacios dignos. 3. Que de acuerdo a  inspecciones practicadas desde el año dos mil trece y dos mil catorce por elementos de la Unidad Municipal de Protección Civil, respecto del estado que guardan las instalaciones y oficinas del Registro Civil no. 4 y la Delegación de El Pitillal, se pudo observar que las vigas de la construcción se encuentran totalmente apolilladas, deflexión y fractura en losetas y tejas de barro, deflexión y desprendimiento de viguería, desprendimiento de concreto y exposición de acero en losa, así como múltiples marcas de filtraciones de agua pluvial al interior, entre otros.4.Que de acuerdo a las recomendaciones emitidas por la Unidad de Protección Civil, es urgente y a la mayor brevedad posible, se realicen los trabajos de retiro de la viguería dañada, así como en los techos y muros, ya que la seguridad estructural de los mismos se encuentra comprometida. </w:t>
      </w:r>
      <w:r w:rsidR="00735F9A" w:rsidRPr="00CA62F9">
        <w:rPr>
          <w:rFonts w:asciiTheme="minorHAnsi" w:hAnsiTheme="minorHAnsi" w:cs="Arial"/>
          <w:color w:val="000000"/>
        </w:rPr>
        <w:t>PUNTOS RESOLUTIVOS</w:t>
      </w:r>
      <w:r w:rsidR="002F0E8A" w:rsidRPr="00CA62F9">
        <w:rPr>
          <w:rFonts w:asciiTheme="minorHAnsi" w:hAnsiTheme="minorHAnsi" w:cs="Arial"/>
          <w:color w:val="000000"/>
        </w:rPr>
        <w:t xml:space="preserve">. </w:t>
      </w:r>
      <w:r w:rsidR="00735F9A" w:rsidRPr="00CA62F9">
        <w:rPr>
          <w:rFonts w:asciiTheme="minorHAnsi" w:hAnsiTheme="minorHAnsi" w:cs="Arial"/>
          <w:color w:val="000000"/>
        </w:rPr>
        <w:t>PRIMERO</w:t>
      </w:r>
      <w:r w:rsidR="002F0E8A" w:rsidRPr="00CA62F9">
        <w:rPr>
          <w:rFonts w:asciiTheme="minorHAnsi" w:hAnsiTheme="minorHAnsi" w:cs="Arial"/>
          <w:b/>
          <w:color w:val="000000"/>
        </w:rPr>
        <w:t>.-</w:t>
      </w:r>
      <w:r w:rsidR="002F0E8A" w:rsidRPr="00CA62F9">
        <w:rPr>
          <w:rFonts w:asciiTheme="minorHAnsi" w:hAnsiTheme="minorHAnsi" w:cs="Arial"/>
          <w:color w:val="000000"/>
        </w:rPr>
        <w:t xml:space="preserve">  El Ayuntamiento Constitucional de Puerto Vallarta, Jalisco, resuelve procedente la remodelación y reparación de las instalaciones de la Delegación de El </w:t>
      </w:r>
      <w:proofErr w:type="spellStart"/>
      <w:r w:rsidR="002F0E8A" w:rsidRPr="00CA62F9">
        <w:rPr>
          <w:rFonts w:asciiTheme="minorHAnsi" w:hAnsiTheme="minorHAnsi" w:cs="Arial"/>
          <w:color w:val="000000"/>
        </w:rPr>
        <w:t>Pitillal</w:t>
      </w:r>
      <w:r w:rsidR="002F0E8A" w:rsidRPr="00CA62F9">
        <w:rPr>
          <w:rFonts w:asciiTheme="minorHAnsi" w:hAnsiTheme="minorHAnsi" w:cs="Arial"/>
        </w:rPr>
        <w:t>.</w:t>
      </w:r>
      <w:r w:rsidR="00735F9A" w:rsidRPr="00CA62F9">
        <w:rPr>
          <w:rFonts w:asciiTheme="minorHAnsi" w:hAnsiTheme="minorHAnsi" w:cs="Arial"/>
        </w:rPr>
        <w:t>SEGUNDO</w:t>
      </w:r>
      <w:proofErr w:type="spellEnd"/>
      <w:r w:rsidR="002F0E8A" w:rsidRPr="00CA62F9">
        <w:rPr>
          <w:rFonts w:asciiTheme="minorHAnsi" w:hAnsiTheme="minorHAnsi" w:cs="Arial"/>
        </w:rPr>
        <w:t xml:space="preserve">.- Se giran instrucciones a los titulares de las Direcciones de  Planeación Urbana y Ecología y  de Obras Públicas, para que de manera inmediata procedan a la planeación, </w:t>
      </w:r>
      <w:proofErr w:type="spellStart"/>
      <w:r w:rsidR="002F0E8A" w:rsidRPr="00CA62F9">
        <w:rPr>
          <w:rFonts w:asciiTheme="minorHAnsi" w:hAnsiTheme="minorHAnsi" w:cs="Arial"/>
        </w:rPr>
        <w:t>presupuestación</w:t>
      </w:r>
      <w:proofErr w:type="spellEnd"/>
      <w:r w:rsidR="002F0E8A" w:rsidRPr="00CA62F9">
        <w:rPr>
          <w:rFonts w:asciiTheme="minorHAnsi" w:hAnsiTheme="minorHAnsi" w:cs="Arial"/>
        </w:rPr>
        <w:t xml:space="preserve"> y ejecución de las obras de remodelación y reparación de las instalaciones de la Delegación El Pitillal, de conformidad con la normatividad </w:t>
      </w:r>
      <w:proofErr w:type="spellStart"/>
      <w:r w:rsidR="002F0E8A" w:rsidRPr="00CA62F9">
        <w:rPr>
          <w:rFonts w:asciiTheme="minorHAnsi" w:hAnsiTheme="minorHAnsi" w:cs="Arial"/>
        </w:rPr>
        <w:t>vigente.</w:t>
      </w:r>
      <w:r w:rsidR="00735F9A" w:rsidRPr="00CA62F9">
        <w:rPr>
          <w:rFonts w:asciiTheme="minorHAnsi" w:hAnsiTheme="minorHAnsi" w:cs="Arial"/>
        </w:rPr>
        <w:t>TERCERO</w:t>
      </w:r>
      <w:proofErr w:type="spellEnd"/>
      <w:r w:rsidR="00735F9A" w:rsidRPr="00CA62F9">
        <w:rPr>
          <w:rFonts w:asciiTheme="minorHAnsi" w:hAnsiTheme="minorHAnsi" w:cs="Arial"/>
        </w:rPr>
        <w:t>.-</w:t>
      </w:r>
      <w:r w:rsidR="002F0E8A" w:rsidRPr="00CA62F9">
        <w:rPr>
          <w:rFonts w:asciiTheme="minorHAnsi" w:hAnsiTheme="minorHAnsi" w:cs="Arial"/>
        </w:rPr>
        <w:t>Se giran instrucciones al Tesorero Municipal, para la erogación de los recursos económicos que resulten necesarios, con cargo al presupuesto de egresos del municipio para dar cumplimiento a lo aquí aprobado</w:t>
      </w:r>
      <w:r w:rsidR="002F0E8A" w:rsidRPr="003927D3">
        <w:rPr>
          <w:rFonts w:ascii="Garamond" w:hAnsi="Garamond" w:cs="Arial"/>
        </w:rPr>
        <w:t>.</w:t>
      </w:r>
      <w:r w:rsidR="00CA62F9">
        <w:rPr>
          <w:rFonts w:ascii="Garamond" w:hAnsi="Garamond" w:cs="Arial"/>
        </w:rPr>
        <w:t xml:space="preserve"> - - - - - - - - - - - - - - - - - - - - - - - - - - - - - - - - - - - - </w:t>
      </w:r>
      <w:r w:rsidR="00735F9A">
        <w:rPr>
          <w:rFonts w:ascii="Garamond" w:hAnsi="Garamond" w:cs="Arial"/>
        </w:rPr>
        <w:t xml:space="preserve">Una vez lo anterior, </w:t>
      </w:r>
      <w:r w:rsidR="00DF2D02">
        <w:rPr>
          <w:rFonts w:ascii="Garamond" w:hAnsi="Garamond" w:cs="Calibri"/>
        </w:rPr>
        <w:t xml:space="preserve">el </w:t>
      </w:r>
      <w:r w:rsidR="00A511FB">
        <w:rPr>
          <w:rFonts w:ascii="Garamond" w:hAnsi="Garamond" w:cs="Calibri"/>
        </w:rPr>
        <w:t>Regidor</w:t>
      </w:r>
      <w:r w:rsidR="005439E2">
        <w:rPr>
          <w:rFonts w:ascii="Garamond" w:hAnsi="Garamond" w:cs="Calibri"/>
        </w:rPr>
        <w:t xml:space="preserve"> Juan José Cuevas García </w:t>
      </w:r>
      <w:r w:rsidR="00735F9A">
        <w:rPr>
          <w:rFonts w:ascii="Garamond" w:hAnsi="Garamond" w:cs="Calibri"/>
        </w:rPr>
        <w:t>expresa la necesidad de</w:t>
      </w:r>
      <w:r w:rsidR="005439E2">
        <w:rPr>
          <w:rFonts w:ascii="Garamond" w:hAnsi="Garamond" w:cs="Calibri"/>
        </w:rPr>
        <w:t xml:space="preserve"> que al igual que se buscan recursos para el centro histórico de Puerto Vallarta, también se busquen para las delegaciones que les haga falta remodelación y que no se les atiende como se espera, especialmente las zonas céntricas de cada delegación. Asimismo </w:t>
      </w:r>
      <w:r w:rsidR="00735F9A">
        <w:rPr>
          <w:rFonts w:ascii="Garamond" w:hAnsi="Garamond" w:cs="Calibri"/>
        </w:rPr>
        <w:t>que se le dé más seguridad a los peatones que transitan de la entrada a la delegación de El Pitil</w:t>
      </w:r>
      <w:r w:rsidR="00CE0EE5">
        <w:rPr>
          <w:rFonts w:ascii="Garamond" w:hAnsi="Garamond" w:cs="Calibri"/>
        </w:rPr>
        <w:t>lal al centro comercial Soriana, para hacerla un poco más accesible y a la par que se vea un poco más turística la zona.  El Presidente Municipal, Ing. Arturo Dávalos Peña hace mención que la delegación de E</w:t>
      </w:r>
      <w:r w:rsidR="00CA62F9">
        <w:rPr>
          <w:rFonts w:ascii="Garamond" w:hAnsi="Garamond" w:cs="Calibri"/>
        </w:rPr>
        <w:t>l Pitillal que es la más grande y</w:t>
      </w:r>
      <w:r w:rsidR="00CE0EE5">
        <w:rPr>
          <w:rFonts w:ascii="Garamond" w:hAnsi="Garamond" w:cs="Calibri"/>
        </w:rPr>
        <w:t xml:space="preserve"> la más poblada del municipio de Puerto Vallarta </w:t>
      </w:r>
      <w:r w:rsidR="00CA62F9">
        <w:rPr>
          <w:rFonts w:ascii="Garamond" w:hAnsi="Garamond" w:cs="Calibri"/>
        </w:rPr>
        <w:t>esta remodelación del edificio y más. A su vez f</w:t>
      </w:r>
      <w:r w:rsidR="00CE0EE5">
        <w:rPr>
          <w:rFonts w:ascii="Garamond" w:hAnsi="Garamond" w:cs="Calibri"/>
        </w:rPr>
        <w:t>elicita a la Regidora Edelmira por la iniciativa y</w:t>
      </w:r>
      <w:r w:rsidR="00CA62F9">
        <w:rPr>
          <w:rFonts w:ascii="Garamond" w:hAnsi="Garamond" w:cs="Calibri"/>
        </w:rPr>
        <w:t xml:space="preserve"> por</w:t>
      </w:r>
      <w:r w:rsidR="00CE0EE5">
        <w:rPr>
          <w:rFonts w:ascii="Garamond" w:hAnsi="Garamond" w:cs="Calibri"/>
        </w:rPr>
        <w:t xml:space="preserve"> ser </w:t>
      </w:r>
      <w:r w:rsidR="00CA62F9">
        <w:rPr>
          <w:rFonts w:ascii="Garamond" w:hAnsi="Garamond" w:cs="Calibri"/>
        </w:rPr>
        <w:t xml:space="preserve">tan </w:t>
      </w:r>
      <w:r w:rsidR="00CE0EE5">
        <w:rPr>
          <w:rFonts w:ascii="Garamond" w:hAnsi="Garamond" w:cs="Calibri"/>
        </w:rPr>
        <w:t xml:space="preserve">insistente </w:t>
      </w:r>
      <w:r w:rsidR="00CA62F9">
        <w:rPr>
          <w:rFonts w:ascii="Garamond" w:hAnsi="Garamond" w:cs="Calibri"/>
        </w:rPr>
        <w:t xml:space="preserve">en </w:t>
      </w:r>
      <w:r w:rsidR="00CE0EE5">
        <w:rPr>
          <w:rFonts w:ascii="Garamond" w:hAnsi="Garamond" w:cs="Calibri"/>
        </w:rPr>
        <w:t xml:space="preserve">que se modernicen las oficinas, ya que de acuerdo a los dictámenes </w:t>
      </w:r>
    </w:p>
    <w:p w:rsidR="00CA62F9" w:rsidRDefault="00CA62F9" w:rsidP="000C30D4">
      <w:pPr>
        <w:pStyle w:val="Sinespaciado"/>
        <w:spacing w:line="360" w:lineRule="auto"/>
        <w:jc w:val="both"/>
        <w:rPr>
          <w:rFonts w:ascii="Garamond" w:hAnsi="Garamond" w:cs="Calibri"/>
        </w:rPr>
      </w:pPr>
    </w:p>
    <w:p w:rsidR="00B01BCE" w:rsidRDefault="00CE0EE5" w:rsidP="000C30D4">
      <w:pPr>
        <w:pStyle w:val="Sinespaciado"/>
        <w:spacing w:line="360" w:lineRule="auto"/>
        <w:jc w:val="both"/>
        <w:rPr>
          <w:rFonts w:ascii="Garamond" w:hAnsi="Garamond"/>
        </w:rPr>
      </w:pPr>
      <w:proofErr w:type="gramStart"/>
      <w:r>
        <w:rPr>
          <w:rFonts w:ascii="Garamond" w:hAnsi="Garamond" w:cs="Calibri"/>
        </w:rPr>
        <w:t>realizados</w:t>
      </w:r>
      <w:proofErr w:type="gramEnd"/>
      <w:r>
        <w:rPr>
          <w:rFonts w:ascii="Garamond" w:hAnsi="Garamond" w:cs="Calibri"/>
        </w:rPr>
        <w:t xml:space="preserve"> por el comandante Sergio Ramírez</w:t>
      </w:r>
      <w:r w:rsidR="00CA62F9">
        <w:rPr>
          <w:rFonts w:ascii="Garamond" w:hAnsi="Garamond" w:cs="Calibri"/>
        </w:rPr>
        <w:t>, entonces titular de la Unidad Municipal</w:t>
      </w:r>
      <w:r>
        <w:rPr>
          <w:rFonts w:ascii="Garamond" w:hAnsi="Garamond" w:cs="Calibri"/>
        </w:rPr>
        <w:t xml:space="preserve"> de Protección Civil, ya se manifestaba </w:t>
      </w:r>
      <w:r w:rsidR="00CA62F9">
        <w:rPr>
          <w:rFonts w:ascii="Garamond" w:hAnsi="Garamond" w:cs="Calibri"/>
        </w:rPr>
        <w:t xml:space="preserve">el </w:t>
      </w:r>
      <w:r>
        <w:rPr>
          <w:rFonts w:ascii="Garamond" w:hAnsi="Garamond" w:cs="Calibri"/>
        </w:rPr>
        <w:t xml:space="preserve">riesgo </w:t>
      </w:r>
      <w:r w:rsidR="00CA62F9">
        <w:rPr>
          <w:rFonts w:ascii="Garamond" w:hAnsi="Garamond" w:cs="Calibri"/>
        </w:rPr>
        <w:t xml:space="preserve">inminente </w:t>
      </w:r>
      <w:r>
        <w:rPr>
          <w:rFonts w:ascii="Garamond" w:hAnsi="Garamond" w:cs="Calibri"/>
        </w:rPr>
        <w:t>en ciertas áreas de</w:t>
      </w:r>
      <w:r w:rsidR="00CA62F9">
        <w:rPr>
          <w:rFonts w:ascii="Garamond" w:hAnsi="Garamond" w:cs="Calibri"/>
        </w:rPr>
        <w:t xml:space="preserve"> dicha delegación</w:t>
      </w:r>
      <w:r>
        <w:rPr>
          <w:rFonts w:ascii="Garamond" w:hAnsi="Garamond" w:cs="Calibri"/>
        </w:rPr>
        <w:t>. La Regidora Elisa Ramírez Ruelas</w:t>
      </w:r>
      <w:r w:rsidR="00CA62F9">
        <w:rPr>
          <w:rFonts w:ascii="Garamond" w:hAnsi="Garamond" w:cs="Calibri"/>
        </w:rPr>
        <w:t xml:space="preserve"> por su parte,</w:t>
      </w:r>
      <w:r>
        <w:rPr>
          <w:rFonts w:ascii="Garamond" w:hAnsi="Garamond" w:cs="Calibri"/>
        </w:rPr>
        <w:t xml:space="preserve">  </w:t>
      </w:r>
      <w:r w:rsidR="00423969">
        <w:rPr>
          <w:rFonts w:ascii="Garamond" w:hAnsi="Garamond" w:cs="Calibri"/>
        </w:rPr>
        <w:t>manifiesta que en dí</w:t>
      </w:r>
      <w:r w:rsidR="00CA62F9">
        <w:rPr>
          <w:rFonts w:ascii="Garamond" w:hAnsi="Garamond" w:cs="Calibri"/>
        </w:rPr>
        <w:t>as pasados remitió al Presidente Municipal el d</w:t>
      </w:r>
      <w:r w:rsidR="00423969">
        <w:rPr>
          <w:rFonts w:ascii="Garamond" w:hAnsi="Garamond" w:cs="Calibri"/>
        </w:rPr>
        <w:t>ictamen de riesgos emitido por Protección Civil</w:t>
      </w:r>
      <w:r w:rsidR="00CA62F9">
        <w:rPr>
          <w:rFonts w:ascii="Garamond" w:hAnsi="Garamond" w:cs="Calibri"/>
        </w:rPr>
        <w:t>,</w:t>
      </w:r>
      <w:r w:rsidR="00423969">
        <w:rPr>
          <w:rFonts w:ascii="Garamond" w:hAnsi="Garamond" w:cs="Calibri"/>
        </w:rPr>
        <w:t xml:space="preserve"> donde se expone la urgencia de darle mantenimiento a dicha delegación</w:t>
      </w:r>
      <w:r w:rsidR="00CA62F9">
        <w:rPr>
          <w:rFonts w:ascii="Garamond" w:hAnsi="Garamond" w:cs="Calibri"/>
        </w:rPr>
        <w:t>, y a la</w:t>
      </w:r>
      <w:r w:rsidR="00423969">
        <w:rPr>
          <w:rFonts w:ascii="Garamond" w:hAnsi="Garamond" w:cs="Calibri"/>
        </w:rPr>
        <w:t xml:space="preserve"> vez felicita y reconoce </w:t>
      </w:r>
      <w:r w:rsidR="00CA62F9">
        <w:rPr>
          <w:rFonts w:ascii="Garamond" w:hAnsi="Garamond" w:cs="Calibri"/>
        </w:rPr>
        <w:t>la actitud de</w:t>
      </w:r>
      <w:r w:rsidR="00423969">
        <w:rPr>
          <w:rFonts w:ascii="Garamond" w:hAnsi="Garamond" w:cs="Calibri"/>
        </w:rPr>
        <w:t>l Presidente Municipal por darle seguimiento a tan importante acción como lo es la remodelación de El Pitillal</w:t>
      </w:r>
      <w:r w:rsidR="00CA62F9">
        <w:rPr>
          <w:rFonts w:ascii="Garamond" w:hAnsi="Garamond" w:cs="Calibri"/>
        </w:rPr>
        <w:t xml:space="preserve">, de la misma manera felicita a la </w:t>
      </w:r>
      <w:r w:rsidR="00423969">
        <w:rPr>
          <w:rFonts w:ascii="Garamond" w:hAnsi="Garamond" w:cs="Calibri"/>
        </w:rPr>
        <w:t xml:space="preserve"> Regidora Edelmira</w:t>
      </w:r>
      <w:r w:rsidR="00CA62F9">
        <w:rPr>
          <w:rFonts w:ascii="Garamond" w:hAnsi="Garamond" w:cs="Calibri"/>
        </w:rPr>
        <w:t>,</w:t>
      </w:r>
      <w:r w:rsidR="00423969">
        <w:rPr>
          <w:rFonts w:ascii="Garamond" w:hAnsi="Garamond" w:cs="Calibri"/>
        </w:rPr>
        <w:t xml:space="preserve"> por haber tomado esta iniciativa tan importante </w:t>
      </w:r>
      <w:r w:rsidR="00CA62F9">
        <w:rPr>
          <w:rFonts w:ascii="Garamond" w:hAnsi="Garamond" w:cs="Calibri"/>
        </w:rPr>
        <w:t>y relevante asun</w:t>
      </w:r>
      <w:r w:rsidR="00423969">
        <w:rPr>
          <w:rFonts w:ascii="Garamond" w:hAnsi="Garamond" w:cs="Calibri"/>
        </w:rPr>
        <w:t xml:space="preserve">to. La Regidora Edelmira </w:t>
      </w:r>
      <w:proofErr w:type="spellStart"/>
      <w:r w:rsidR="00423969">
        <w:rPr>
          <w:rFonts w:ascii="Garamond" w:hAnsi="Garamond" w:cs="Calibri"/>
        </w:rPr>
        <w:t>Orizaga</w:t>
      </w:r>
      <w:proofErr w:type="spellEnd"/>
      <w:r w:rsidR="00423969">
        <w:rPr>
          <w:rFonts w:ascii="Garamond" w:hAnsi="Garamond" w:cs="Calibri"/>
        </w:rPr>
        <w:t xml:space="preserve"> Rodríguez se dijo emocionada porque ya va a ser esto el Vallarta y el Puerto que queremos</w:t>
      </w:r>
      <w:r w:rsidR="00CA62F9">
        <w:rPr>
          <w:rFonts w:ascii="Garamond" w:hAnsi="Garamond" w:cs="Calibri"/>
        </w:rPr>
        <w:t>,</w:t>
      </w:r>
      <w:r w:rsidR="00423969">
        <w:rPr>
          <w:rFonts w:ascii="Garamond" w:hAnsi="Garamond" w:cs="Calibri"/>
        </w:rPr>
        <w:t xml:space="preserve"> y que se están dando rápido las cosas. </w:t>
      </w:r>
      <w:r w:rsidR="00851D86">
        <w:rPr>
          <w:rFonts w:ascii="Garamond" w:hAnsi="Garamond" w:cs="Calibri"/>
        </w:rPr>
        <w:t>El Presidente Municipal, Ing. Arturo Dávalos Peña</w:t>
      </w:r>
      <w:r w:rsidR="00CA62F9">
        <w:rPr>
          <w:rFonts w:ascii="Garamond" w:hAnsi="Garamond" w:cs="Calibri"/>
        </w:rPr>
        <w:t>,</w:t>
      </w:r>
      <w:r w:rsidR="00851D86">
        <w:rPr>
          <w:rFonts w:ascii="Garamond" w:hAnsi="Garamond" w:cs="Calibri"/>
        </w:rPr>
        <w:t xml:space="preserve"> felicita a la Regidora por</w:t>
      </w:r>
      <w:r w:rsidR="00CA62F9">
        <w:rPr>
          <w:rFonts w:ascii="Garamond" w:hAnsi="Garamond" w:cs="Calibri"/>
        </w:rPr>
        <w:t xml:space="preserve"> su espíritu de ayuda y menciona</w:t>
      </w:r>
      <w:r w:rsidR="00851D86">
        <w:rPr>
          <w:rFonts w:ascii="Garamond" w:hAnsi="Garamond" w:cs="Calibri"/>
        </w:rPr>
        <w:t xml:space="preserve"> que es una obligación como Ayuntamiento</w:t>
      </w:r>
      <w:r w:rsidR="00CA62F9">
        <w:rPr>
          <w:rFonts w:ascii="Garamond" w:hAnsi="Garamond" w:cs="Calibri"/>
        </w:rPr>
        <w:t>, y que se trata de</w:t>
      </w:r>
      <w:r w:rsidR="00851D86">
        <w:rPr>
          <w:rFonts w:ascii="Garamond" w:hAnsi="Garamond" w:cs="Calibri"/>
        </w:rPr>
        <w:t xml:space="preserve"> una delegación de las más importantes en cuanto a la población</w:t>
      </w:r>
      <w:r w:rsidR="00CA62F9">
        <w:rPr>
          <w:rFonts w:ascii="Garamond" w:hAnsi="Garamond" w:cs="Calibri"/>
        </w:rPr>
        <w:t>, por ello</w:t>
      </w:r>
      <w:r w:rsidR="00851D86">
        <w:rPr>
          <w:rFonts w:ascii="Garamond" w:hAnsi="Garamond" w:cs="Calibri"/>
        </w:rPr>
        <w:t xml:space="preserve"> se estará trabajando en conjunto para ir mejorando poco a poco las demás delegaciones que también necesitan ayuda para remodelarlas. Una vez concluidas las intervenciones de los ciudadanos Regidores, </w:t>
      </w:r>
      <w:r w:rsidR="00B20675" w:rsidRPr="00B20675">
        <w:rPr>
          <w:rFonts w:ascii="Garamond" w:hAnsi="Garamond"/>
        </w:rPr>
        <w:t>el C. Presidente Municipal Arturo Dávalos Peña</w:t>
      </w:r>
      <w:r w:rsidR="00CA62F9">
        <w:rPr>
          <w:rFonts w:ascii="Garamond" w:hAnsi="Garamond"/>
        </w:rPr>
        <w:t xml:space="preserve">, </w:t>
      </w:r>
      <w:r w:rsidR="00B20675" w:rsidRPr="00B20675">
        <w:rPr>
          <w:rFonts w:ascii="Garamond" w:hAnsi="Garamond"/>
        </w:rPr>
        <w:t xml:space="preserve">sometió a </w:t>
      </w:r>
      <w:r w:rsidR="00851D86">
        <w:rPr>
          <w:rFonts w:ascii="Garamond" w:hAnsi="Garamond"/>
        </w:rPr>
        <w:t xml:space="preserve">consideración </w:t>
      </w:r>
      <w:r w:rsidR="00B20675" w:rsidRPr="00B20675">
        <w:rPr>
          <w:rFonts w:ascii="Garamond" w:hAnsi="Garamond"/>
        </w:rPr>
        <w:t xml:space="preserve">de los </w:t>
      </w:r>
      <w:r w:rsidR="00B20675" w:rsidRPr="00B20675">
        <w:rPr>
          <w:rFonts w:ascii="Garamond" w:hAnsi="Garamond" w:cs="Calibri"/>
        </w:rPr>
        <w:t>integrantes</w:t>
      </w:r>
      <w:r w:rsidR="00B20675" w:rsidRPr="00B20675">
        <w:rPr>
          <w:rFonts w:ascii="Garamond" w:hAnsi="Garamond"/>
        </w:rPr>
        <w:t xml:space="preserve"> de las comisiones edilicias de Hacienda</w:t>
      </w:r>
      <w:r w:rsidR="00B20675" w:rsidRPr="00B20675">
        <w:rPr>
          <w:rFonts w:ascii="Garamond" w:hAnsi="Garamond" w:cs="Calibri"/>
          <w:b/>
        </w:rPr>
        <w:t xml:space="preserve">, </w:t>
      </w:r>
      <w:r w:rsidR="00B20675" w:rsidRPr="00851D86">
        <w:rPr>
          <w:rFonts w:ascii="Garamond" w:hAnsi="Garamond" w:cs="Calibri"/>
        </w:rPr>
        <w:t>Servicios Públicos, Ordenamiento Territorial y Protección Civil y Bomberos</w:t>
      </w:r>
      <w:r w:rsidR="00B20675" w:rsidRPr="00B20675">
        <w:rPr>
          <w:rFonts w:ascii="Garamond" w:hAnsi="Garamond" w:cs="Calibri"/>
          <w:b/>
        </w:rPr>
        <w:t>, l</w:t>
      </w:r>
      <w:r w:rsidR="00B20675" w:rsidRPr="00B20675">
        <w:rPr>
          <w:rFonts w:ascii="Garamond" w:hAnsi="Garamond"/>
        </w:rPr>
        <w:t xml:space="preserve">a propuesta de dictamen, </w:t>
      </w:r>
      <w:r w:rsidR="00B20675" w:rsidRPr="00B20675">
        <w:rPr>
          <w:rFonts w:ascii="Garamond" w:hAnsi="Garamond" w:cs="Calibri"/>
        </w:rPr>
        <w:t>el cual fue a</w:t>
      </w:r>
      <w:r w:rsidR="00B20675" w:rsidRPr="00B20675">
        <w:rPr>
          <w:rFonts w:ascii="Garamond" w:hAnsi="Garamond"/>
        </w:rPr>
        <w:t xml:space="preserve">probado por </w:t>
      </w:r>
      <w:r w:rsidR="00B20675" w:rsidRPr="00851D86">
        <w:rPr>
          <w:rFonts w:ascii="Garamond" w:hAnsi="Garamond"/>
          <w:b/>
        </w:rPr>
        <w:t>Mayoría Simple</w:t>
      </w:r>
      <w:r w:rsidR="00B20675" w:rsidRPr="00B20675">
        <w:rPr>
          <w:rFonts w:ascii="Garamond" w:hAnsi="Garamond"/>
        </w:rPr>
        <w:t xml:space="preserve"> de votos</w:t>
      </w:r>
      <w:r w:rsidR="00CA62F9">
        <w:rPr>
          <w:rFonts w:ascii="Garamond" w:hAnsi="Garamond"/>
        </w:rPr>
        <w:t xml:space="preserve"> con 8 </w:t>
      </w:r>
      <w:r w:rsidR="00851D86">
        <w:rPr>
          <w:rFonts w:ascii="Garamond" w:hAnsi="Garamond"/>
        </w:rPr>
        <w:t xml:space="preserve">ocho votos a favor </w:t>
      </w:r>
      <w:r w:rsidR="00CA62F9">
        <w:rPr>
          <w:rFonts w:ascii="Garamond" w:hAnsi="Garamond"/>
        </w:rPr>
        <w:t>de la Comisión de Hacienda; 05 cinco</w:t>
      </w:r>
      <w:r w:rsidR="00851D86">
        <w:rPr>
          <w:rFonts w:ascii="Garamond" w:hAnsi="Garamond"/>
        </w:rPr>
        <w:t xml:space="preserve"> votos a favor de la Comisión de Servicios Públic</w:t>
      </w:r>
      <w:r w:rsidR="00CA62F9">
        <w:rPr>
          <w:rFonts w:ascii="Garamond" w:hAnsi="Garamond"/>
        </w:rPr>
        <w:t>os, 08 ocho</w:t>
      </w:r>
      <w:r w:rsidR="00851D86">
        <w:rPr>
          <w:rFonts w:ascii="Garamond" w:hAnsi="Garamond"/>
        </w:rPr>
        <w:t xml:space="preserve"> votos a favor de la comisión</w:t>
      </w:r>
      <w:r w:rsidR="00CA62F9">
        <w:rPr>
          <w:rFonts w:ascii="Garamond" w:hAnsi="Garamond"/>
        </w:rPr>
        <w:t xml:space="preserve"> de Ordenamiento Territorial y 4 cuatro</w:t>
      </w:r>
      <w:r w:rsidR="00851D86">
        <w:rPr>
          <w:rFonts w:ascii="Garamond" w:hAnsi="Garamond"/>
        </w:rPr>
        <w:t xml:space="preserve"> votos a favor de la comisión de Protección Civil y Bomberos. </w:t>
      </w:r>
      <w:r w:rsidR="000C30D4">
        <w:rPr>
          <w:rFonts w:ascii="Garamond" w:hAnsi="Garamond"/>
        </w:rPr>
        <w:t xml:space="preserve">- - - - - - - - - - - - - - - - - - - - - - - - - -.- - - - - - - - - - - - - - - - - - - - - - - - - - - - - - - - - - - - - - - - - - - - - - - - - - - - - - - - - - - - - - - - - - - - - - - - - - - - - - - </w:t>
      </w:r>
      <w:r w:rsidR="00811BB5" w:rsidRPr="00B20675">
        <w:rPr>
          <w:rFonts w:ascii="Garamond" w:hAnsi="Garamond" w:cs="Arial"/>
        </w:rPr>
        <w:t>- - - -</w:t>
      </w:r>
      <w:r w:rsidR="00811BB5" w:rsidRPr="00B20675">
        <w:rPr>
          <w:rFonts w:ascii="Garamond" w:hAnsi="Garamond" w:cs="Arial"/>
          <w:b/>
        </w:rPr>
        <w:t xml:space="preserve"> </w:t>
      </w:r>
      <w:r w:rsidR="00CA62F9" w:rsidRPr="00CA62F9">
        <w:rPr>
          <w:rFonts w:ascii="Garamond" w:hAnsi="Garamond" w:cs="Arial"/>
        </w:rPr>
        <w:t xml:space="preserve">- - - - - - - </w:t>
      </w:r>
      <w:r w:rsidR="00811BB5" w:rsidRPr="00B20675">
        <w:rPr>
          <w:rFonts w:ascii="Garamond" w:hAnsi="Garamond" w:cs="Arial"/>
          <w:b/>
        </w:rPr>
        <w:t>5</w:t>
      </w:r>
      <w:r w:rsidR="00D3183F" w:rsidRPr="00B20675">
        <w:rPr>
          <w:rFonts w:ascii="Garamond" w:hAnsi="Garamond" w:cs="Arial"/>
          <w:b/>
        </w:rPr>
        <w:t>. Asuntos Generales</w:t>
      </w:r>
      <w:r w:rsidR="00D3183F" w:rsidRPr="00B20675">
        <w:rPr>
          <w:rFonts w:ascii="Garamond" w:hAnsi="Garamond" w:cs="Calibri"/>
          <w:b/>
        </w:rPr>
        <w:t xml:space="preserve">. </w:t>
      </w:r>
      <w:r w:rsidR="0010514D" w:rsidRPr="009D4D6B">
        <w:rPr>
          <w:rFonts w:ascii="Garamond" w:hAnsi="Garamond"/>
        </w:rPr>
        <w:t>El C. Presidente Municipal A</w:t>
      </w:r>
      <w:r w:rsidR="0010514D">
        <w:rPr>
          <w:rFonts w:ascii="Garamond" w:hAnsi="Garamond"/>
        </w:rPr>
        <w:t xml:space="preserve">rturo Dávalos Peña en el uso de la </w:t>
      </w:r>
      <w:proofErr w:type="gramStart"/>
      <w:r w:rsidR="0010514D">
        <w:rPr>
          <w:rFonts w:ascii="Garamond" w:hAnsi="Garamond"/>
        </w:rPr>
        <w:t xml:space="preserve">voz </w:t>
      </w:r>
      <w:r w:rsidR="00851D86">
        <w:rPr>
          <w:rFonts w:ascii="Garamond" w:hAnsi="Garamond" w:cs="Calibri"/>
        </w:rPr>
        <w:t xml:space="preserve"> pregunta</w:t>
      </w:r>
      <w:proofErr w:type="gramEnd"/>
      <w:r w:rsidR="0010514D">
        <w:rPr>
          <w:rFonts w:ascii="Garamond" w:hAnsi="Garamond" w:cs="Calibri"/>
        </w:rPr>
        <w:t xml:space="preserve"> a los</w:t>
      </w:r>
      <w:r w:rsidR="00CA62F9">
        <w:rPr>
          <w:rFonts w:ascii="Garamond" w:hAnsi="Garamond" w:cs="Calibri"/>
        </w:rPr>
        <w:t xml:space="preserve"> </w:t>
      </w:r>
      <w:r w:rsidR="0010514D" w:rsidRPr="0083272E">
        <w:rPr>
          <w:rFonts w:ascii="Garamond" w:hAnsi="Garamond" w:cs="Calibri"/>
        </w:rPr>
        <w:t>integrantes</w:t>
      </w:r>
      <w:r w:rsidR="0010514D">
        <w:rPr>
          <w:rFonts w:ascii="Garamond" w:hAnsi="Garamond"/>
        </w:rPr>
        <w:t xml:space="preserve"> de las comisiones edilicias </w:t>
      </w:r>
      <w:r w:rsidR="00CA62F9">
        <w:rPr>
          <w:rFonts w:ascii="Garamond" w:hAnsi="Garamond"/>
        </w:rPr>
        <w:t>aquí convocadas, si alguien tiene</w:t>
      </w:r>
      <w:r w:rsidR="0010514D" w:rsidRPr="009D4D6B">
        <w:rPr>
          <w:rFonts w:ascii="Garamond" w:hAnsi="Garamond" w:cs="Calibri"/>
        </w:rPr>
        <w:t xml:space="preserve"> algún asunto general que tratar</w:t>
      </w:r>
      <w:r w:rsidR="00D3183F" w:rsidRPr="00B20675">
        <w:rPr>
          <w:rFonts w:ascii="Garamond" w:hAnsi="Garamond"/>
        </w:rPr>
        <w:t>.</w:t>
      </w:r>
      <w:r w:rsidR="000C30D4">
        <w:rPr>
          <w:rFonts w:ascii="Garamond" w:hAnsi="Garamond"/>
        </w:rPr>
        <w:t xml:space="preserve"> El Regidor Juan José Cuevas García solicita de ser posible se lleve a cabo una sesión extraordinaria para que se haga la entrega ante el cabildo del Atlas de Riesgo y</w:t>
      </w:r>
      <w:r w:rsidR="00CA62F9">
        <w:rPr>
          <w:rFonts w:ascii="Garamond" w:hAnsi="Garamond"/>
        </w:rPr>
        <w:t xml:space="preserve"> su correspondiente</w:t>
      </w:r>
      <w:r w:rsidR="000C30D4">
        <w:rPr>
          <w:rFonts w:ascii="Garamond" w:hAnsi="Garamond"/>
        </w:rPr>
        <w:t xml:space="preserve"> aprobación, para agilizar los trabajos que en la comisión de Ordenamiento Territorial se </w:t>
      </w:r>
      <w:r w:rsidR="00CA62F9">
        <w:rPr>
          <w:rFonts w:ascii="Garamond" w:hAnsi="Garamond"/>
        </w:rPr>
        <w:t xml:space="preserve">tienen pendientes porque guardan relación </w:t>
      </w:r>
      <w:r w:rsidR="000C30D4">
        <w:rPr>
          <w:rFonts w:ascii="Garamond" w:hAnsi="Garamond"/>
        </w:rPr>
        <w:t xml:space="preserve"> con la aplicación del Atlas de Riesgo, ya que incide muchísimo en las propuestas que se han estado presentado, así como en los trabajos de las comisiones de Protección Civil, Ordenamiento Territorial, Ecología y en Planeación, </w:t>
      </w:r>
      <w:r w:rsidR="008D03B3">
        <w:rPr>
          <w:rFonts w:ascii="Garamond" w:hAnsi="Garamond"/>
        </w:rPr>
        <w:t xml:space="preserve">pues </w:t>
      </w:r>
      <w:r w:rsidR="000C30D4">
        <w:rPr>
          <w:rFonts w:ascii="Garamond" w:hAnsi="Garamond"/>
        </w:rPr>
        <w:t>el municipio no deja de ser un lugar con mucha sismicidad.</w:t>
      </w:r>
      <w:r w:rsidR="00685B65">
        <w:rPr>
          <w:rFonts w:ascii="Garamond" w:hAnsi="Garamond"/>
        </w:rPr>
        <w:t xml:space="preserve"> Continuando con el uso de la voz hace mención que se deben buscar alternativas para aplicar recurso</w:t>
      </w:r>
      <w:r w:rsidR="008D03B3">
        <w:rPr>
          <w:rFonts w:ascii="Garamond" w:hAnsi="Garamond"/>
        </w:rPr>
        <w:t>s</w:t>
      </w:r>
      <w:r w:rsidR="00685B65">
        <w:rPr>
          <w:rFonts w:ascii="Garamond" w:hAnsi="Garamond"/>
        </w:rPr>
        <w:t xml:space="preserve"> a la seguridad</w:t>
      </w:r>
      <w:r w:rsidR="008D03B3">
        <w:rPr>
          <w:rFonts w:ascii="Garamond" w:hAnsi="Garamond"/>
        </w:rPr>
        <w:t xml:space="preserve"> </w:t>
      </w:r>
      <w:r w:rsidR="00685B65">
        <w:rPr>
          <w:rFonts w:ascii="Garamond" w:hAnsi="Garamond"/>
        </w:rPr>
        <w:t xml:space="preserve">pública porque todos los </w:t>
      </w:r>
      <w:r w:rsidR="008D03B3">
        <w:rPr>
          <w:rFonts w:ascii="Garamond" w:hAnsi="Garamond"/>
        </w:rPr>
        <w:t>días se ven en los medios robos y</w:t>
      </w:r>
      <w:r w:rsidR="00685B65">
        <w:rPr>
          <w:rFonts w:ascii="Garamond" w:hAnsi="Garamond"/>
        </w:rPr>
        <w:t xml:space="preserve"> violencia en varias partes del municipio, </w:t>
      </w:r>
      <w:r w:rsidR="008D03B3">
        <w:rPr>
          <w:rFonts w:ascii="Garamond" w:hAnsi="Garamond"/>
        </w:rPr>
        <w:t>siendo una alternativa el fomento de</w:t>
      </w:r>
      <w:r w:rsidR="00685B65">
        <w:rPr>
          <w:rFonts w:ascii="Garamond" w:hAnsi="Garamond"/>
        </w:rPr>
        <w:t xml:space="preserve"> actividades deportivas y culturales para evitar esa violencia y buscar por parte del municipio hacer </w:t>
      </w:r>
      <w:r w:rsidR="008D03B3">
        <w:rPr>
          <w:rFonts w:ascii="Garamond" w:hAnsi="Garamond"/>
        </w:rPr>
        <w:t xml:space="preserve">el </w:t>
      </w:r>
      <w:r w:rsidR="00685B65">
        <w:rPr>
          <w:rFonts w:ascii="Garamond" w:hAnsi="Garamond"/>
        </w:rPr>
        <w:t xml:space="preserve">trabajo que </w:t>
      </w:r>
      <w:r w:rsidR="008D03B3">
        <w:rPr>
          <w:rFonts w:ascii="Garamond" w:hAnsi="Garamond"/>
        </w:rPr>
        <w:t xml:space="preserve">corresponde, como lo </w:t>
      </w:r>
      <w:r w:rsidR="00685B65">
        <w:rPr>
          <w:rFonts w:ascii="Garamond" w:hAnsi="Garamond"/>
        </w:rPr>
        <w:t xml:space="preserve">es la prevención básicamente. </w:t>
      </w:r>
      <w:r w:rsidR="00685B65" w:rsidRPr="009D4D6B">
        <w:rPr>
          <w:rFonts w:ascii="Garamond" w:hAnsi="Garamond"/>
        </w:rPr>
        <w:t>El C. Presidente Municipal A</w:t>
      </w:r>
      <w:r w:rsidR="00685B65">
        <w:rPr>
          <w:rFonts w:ascii="Garamond" w:hAnsi="Garamond"/>
        </w:rPr>
        <w:t>rturo Dávalos Peña expresa que lo del Atlas de Riesgo no ocupa necesariamente una sesión de Ayuntamiento, ya que se tiene en Planeación, en Obras Públi</w:t>
      </w:r>
      <w:r w:rsidR="008D03B3">
        <w:rPr>
          <w:rFonts w:ascii="Garamond" w:hAnsi="Garamond"/>
        </w:rPr>
        <w:t>cas, Protección Civil, Secretarí</w:t>
      </w:r>
      <w:r w:rsidR="00685B65">
        <w:rPr>
          <w:rFonts w:ascii="Garamond" w:hAnsi="Garamond"/>
        </w:rPr>
        <w:t>a General,</w:t>
      </w:r>
      <w:r w:rsidR="008D03B3">
        <w:rPr>
          <w:rFonts w:ascii="Garamond" w:hAnsi="Garamond"/>
        </w:rPr>
        <w:t xml:space="preserve"> </w:t>
      </w:r>
      <w:r w:rsidR="00685B65">
        <w:rPr>
          <w:rFonts w:ascii="Garamond" w:hAnsi="Garamond"/>
        </w:rPr>
        <w:t>para cualquier consulta o cualquier cuestión</w:t>
      </w:r>
      <w:r w:rsidR="00F4386F">
        <w:rPr>
          <w:rFonts w:ascii="Garamond" w:hAnsi="Garamond"/>
        </w:rPr>
        <w:t xml:space="preserve">, ya que el mismo se </w:t>
      </w:r>
      <w:r w:rsidR="00685B65">
        <w:rPr>
          <w:rFonts w:ascii="Garamond" w:hAnsi="Garamond"/>
        </w:rPr>
        <w:t xml:space="preserve"> encuentra vigente</w:t>
      </w:r>
      <w:r w:rsidR="00F4386F">
        <w:rPr>
          <w:rFonts w:ascii="Garamond" w:hAnsi="Garamond"/>
        </w:rPr>
        <w:t xml:space="preserve">. Y sobre las patrullas </w:t>
      </w:r>
      <w:r w:rsidR="008D03B3">
        <w:rPr>
          <w:rFonts w:ascii="Garamond" w:hAnsi="Garamond"/>
        </w:rPr>
        <w:t xml:space="preserve">comenta </w:t>
      </w:r>
      <w:r w:rsidR="00F4386F">
        <w:rPr>
          <w:rFonts w:ascii="Garamond" w:hAnsi="Garamond"/>
        </w:rPr>
        <w:t>que en reunión de gabinete con el Tesorero, Secretario y Seguridad Pública</w:t>
      </w:r>
      <w:r w:rsidR="008D03B3">
        <w:rPr>
          <w:rFonts w:ascii="Garamond" w:hAnsi="Garamond"/>
        </w:rPr>
        <w:t>,</w:t>
      </w:r>
      <w:r w:rsidR="00F4386F">
        <w:rPr>
          <w:rFonts w:ascii="Garamond" w:hAnsi="Garamond"/>
        </w:rPr>
        <w:t xml:space="preserve"> se está viendo de d</w:t>
      </w:r>
      <w:r w:rsidR="008D03B3">
        <w:rPr>
          <w:rFonts w:ascii="Garamond" w:hAnsi="Garamond"/>
        </w:rPr>
        <w:t>ó</w:t>
      </w:r>
      <w:r w:rsidR="00F4386F">
        <w:rPr>
          <w:rFonts w:ascii="Garamond" w:hAnsi="Garamond"/>
        </w:rPr>
        <w:t xml:space="preserve">nde sacar el recurso para reforzar la Seguridad Pública con la compra de patrullas, </w:t>
      </w:r>
      <w:r w:rsidR="008D03B3">
        <w:rPr>
          <w:rFonts w:ascii="Garamond" w:hAnsi="Garamond"/>
        </w:rPr>
        <w:t xml:space="preserve">y ya corresponderá </w:t>
      </w:r>
      <w:r w:rsidR="00F4386F">
        <w:rPr>
          <w:rFonts w:ascii="Garamond" w:hAnsi="Garamond"/>
        </w:rPr>
        <w:t>a los regidores decidir la adquisición de nuevas patru</w:t>
      </w:r>
      <w:r w:rsidR="008D03B3">
        <w:rPr>
          <w:rFonts w:ascii="Garamond" w:hAnsi="Garamond"/>
        </w:rPr>
        <w:t>llas para seguir atendiendo la s</w:t>
      </w:r>
      <w:r w:rsidR="00F4386F">
        <w:rPr>
          <w:rFonts w:ascii="Garamond" w:hAnsi="Garamond"/>
        </w:rPr>
        <w:t xml:space="preserve">eguridad que es fundamental y es primordial en el municipio. El Regidor Gilberto Lorenzo Rodríguez en el uso de la voz hace mención que el Atlas de Riesgo es el documento que estaban esperando para trabajar muy bien en lo que son los distritos urbanos y en la creación de los planes parciales. </w:t>
      </w:r>
      <w:r w:rsidR="00F4386F" w:rsidRPr="009D4D6B">
        <w:rPr>
          <w:rFonts w:ascii="Garamond" w:hAnsi="Garamond"/>
        </w:rPr>
        <w:t>El C. Presidente Municipal A</w:t>
      </w:r>
      <w:r w:rsidR="00F4386F">
        <w:rPr>
          <w:rFonts w:ascii="Garamond" w:hAnsi="Garamond"/>
        </w:rPr>
        <w:t>rturo Dávalos Peña</w:t>
      </w:r>
      <w:r w:rsidR="008D03B3">
        <w:rPr>
          <w:rFonts w:ascii="Garamond" w:hAnsi="Garamond"/>
        </w:rPr>
        <w:t>, manifiesta</w:t>
      </w:r>
      <w:r w:rsidR="002A42E3">
        <w:rPr>
          <w:rFonts w:ascii="Garamond" w:hAnsi="Garamond"/>
        </w:rPr>
        <w:t xml:space="preserve"> que ahora viene el Plan de Ordenamiento Ecológico (POE), </w:t>
      </w:r>
      <w:r w:rsidR="008D03B3">
        <w:rPr>
          <w:rFonts w:ascii="Garamond" w:hAnsi="Garamond"/>
        </w:rPr>
        <w:t xml:space="preserve">un ordenamiento </w:t>
      </w:r>
      <w:r w:rsidR="002A42E3">
        <w:rPr>
          <w:rFonts w:ascii="Garamond" w:hAnsi="Garamond"/>
        </w:rPr>
        <w:t xml:space="preserve">muy importante para el municipio que también </w:t>
      </w:r>
      <w:r w:rsidR="008D03B3">
        <w:rPr>
          <w:rFonts w:ascii="Garamond" w:hAnsi="Garamond"/>
        </w:rPr>
        <w:t xml:space="preserve">habrá </w:t>
      </w:r>
      <w:r w:rsidR="002A42E3">
        <w:rPr>
          <w:rFonts w:ascii="Garamond" w:hAnsi="Garamond"/>
        </w:rPr>
        <w:t>que impulsar</w:t>
      </w:r>
      <w:r w:rsidR="008D03B3">
        <w:rPr>
          <w:rFonts w:ascii="Garamond" w:hAnsi="Garamond"/>
        </w:rPr>
        <w:t xml:space="preserve"> y </w:t>
      </w:r>
      <w:r w:rsidR="00B01BCE">
        <w:rPr>
          <w:rFonts w:ascii="Garamond" w:hAnsi="Garamond"/>
        </w:rPr>
        <w:t xml:space="preserve">actualmente está </w:t>
      </w:r>
      <w:r w:rsidR="002A42E3">
        <w:rPr>
          <w:rFonts w:ascii="Garamond" w:hAnsi="Garamond"/>
        </w:rPr>
        <w:t>a disposición para que los colegios, consultores</w:t>
      </w:r>
      <w:r w:rsidR="00B01BCE">
        <w:rPr>
          <w:rFonts w:ascii="Garamond" w:hAnsi="Garamond"/>
        </w:rPr>
        <w:t>, integrantes del Ayuntamiento</w:t>
      </w:r>
      <w:r w:rsidR="002A42E3">
        <w:rPr>
          <w:rFonts w:ascii="Garamond" w:hAnsi="Garamond"/>
        </w:rPr>
        <w:t xml:space="preserve"> y en general </w:t>
      </w:r>
      <w:r w:rsidR="008D03B3">
        <w:rPr>
          <w:rFonts w:ascii="Garamond" w:hAnsi="Garamond"/>
        </w:rPr>
        <w:t>toda persona interesada lo pueda</w:t>
      </w:r>
      <w:r w:rsidR="002A42E3">
        <w:rPr>
          <w:rFonts w:ascii="Garamond" w:hAnsi="Garamond"/>
        </w:rPr>
        <w:t xml:space="preserve"> </w:t>
      </w:r>
    </w:p>
    <w:p w:rsidR="00B01BCE" w:rsidRDefault="00B01BCE" w:rsidP="000C30D4">
      <w:pPr>
        <w:pStyle w:val="Sinespaciado"/>
        <w:spacing w:line="360" w:lineRule="auto"/>
        <w:jc w:val="both"/>
        <w:rPr>
          <w:rFonts w:ascii="Garamond" w:hAnsi="Garamond"/>
        </w:rPr>
      </w:pPr>
    </w:p>
    <w:p w:rsidR="00D3183F" w:rsidRPr="00B76D07" w:rsidRDefault="002A42E3" w:rsidP="000C30D4">
      <w:pPr>
        <w:pStyle w:val="Sinespaciado"/>
        <w:spacing w:line="360" w:lineRule="auto"/>
        <w:jc w:val="both"/>
        <w:rPr>
          <w:rFonts w:ascii="Garamond" w:hAnsi="Garamond"/>
        </w:rPr>
      </w:pPr>
      <w:proofErr w:type="gramStart"/>
      <w:r>
        <w:rPr>
          <w:rFonts w:ascii="Garamond" w:hAnsi="Garamond"/>
        </w:rPr>
        <w:t>consultar</w:t>
      </w:r>
      <w:proofErr w:type="gramEnd"/>
      <w:r>
        <w:rPr>
          <w:rFonts w:ascii="Garamond" w:hAnsi="Garamond"/>
        </w:rPr>
        <w:t xml:space="preserve">, </w:t>
      </w:r>
      <w:r w:rsidR="00B01BCE">
        <w:rPr>
          <w:rFonts w:ascii="Garamond" w:hAnsi="Garamond"/>
        </w:rPr>
        <w:t xml:space="preserve">estando </w:t>
      </w:r>
      <w:r>
        <w:rPr>
          <w:rFonts w:ascii="Garamond" w:hAnsi="Garamond"/>
        </w:rPr>
        <w:t xml:space="preserve">disponible en forma digital en </w:t>
      </w:r>
      <w:r w:rsidR="00B01BCE">
        <w:rPr>
          <w:rFonts w:ascii="Garamond" w:hAnsi="Garamond"/>
        </w:rPr>
        <w:t xml:space="preserve">las Direcciones de Planeación y </w:t>
      </w:r>
      <w:r>
        <w:rPr>
          <w:rFonts w:ascii="Garamond" w:hAnsi="Garamond"/>
        </w:rPr>
        <w:t>Obras</w:t>
      </w:r>
      <w:r w:rsidR="00B01BCE">
        <w:rPr>
          <w:rFonts w:ascii="Garamond" w:hAnsi="Garamond"/>
        </w:rPr>
        <w:t xml:space="preserve"> Públicas</w:t>
      </w:r>
      <w:r>
        <w:rPr>
          <w:rFonts w:ascii="Garamond" w:hAnsi="Garamond"/>
        </w:rPr>
        <w:t>.</w:t>
      </w:r>
      <w:r w:rsidR="00D3183F" w:rsidRPr="00B20675">
        <w:rPr>
          <w:rFonts w:ascii="Garamond" w:hAnsi="Garamond" w:cs="Calibri"/>
        </w:rPr>
        <w:t xml:space="preserve">- - - - - - - - - - - - - - - - - - - - - - - - - - - - - - - - - - - - - - - - - - - - - - - - - - - - - - - - - - - - - - - - - - - - - - - - - - </w:t>
      </w:r>
      <w:r w:rsidR="00B01BCE">
        <w:rPr>
          <w:rFonts w:ascii="Garamond" w:hAnsi="Garamond" w:cs="Calibri"/>
        </w:rPr>
        <w:t xml:space="preserve">- - - - - </w:t>
      </w:r>
      <w:r w:rsidR="00811BB5" w:rsidRPr="00B20675">
        <w:rPr>
          <w:rFonts w:ascii="Garamond" w:hAnsi="Garamond" w:cs="Arial"/>
          <w:b/>
        </w:rPr>
        <w:t>6</w:t>
      </w:r>
      <w:r w:rsidR="00D3183F" w:rsidRPr="00B20675">
        <w:rPr>
          <w:rFonts w:ascii="Garamond" w:hAnsi="Garamond" w:cs="Arial"/>
          <w:b/>
        </w:rPr>
        <w:t>.</w:t>
      </w:r>
      <w:r w:rsidR="00B01BCE">
        <w:rPr>
          <w:rFonts w:ascii="Garamond" w:hAnsi="Garamond" w:cs="Arial"/>
          <w:b/>
        </w:rPr>
        <w:t xml:space="preserve"> </w:t>
      </w:r>
      <w:r w:rsidR="00D3183F" w:rsidRPr="00B20675">
        <w:rPr>
          <w:rFonts w:ascii="Garamond" w:hAnsi="Garamond" w:cs="Arial"/>
          <w:b/>
        </w:rPr>
        <w:t>Cierre de la Sesión.</w:t>
      </w:r>
      <w:r w:rsidR="00B01BCE">
        <w:rPr>
          <w:rFonts w:ascii="Garamond" w:hAnsi="Garamond" w:cs="Arial"/>
          <w:b/>
        </w:rPr>
        <w:t xml:space="preserve"> </w:t>
      </w:r>
      <w:r w:rsidR="00D3183F" w:rsidRPr="00B20675">
        <w:rPr>
          <w:rFonts w:ascii="Garamond" w:hAnsi="Garamond"/>
        </w:rPr>
        <w:t xml:space="preserve">No habiendo más asuntos que tratar, se da por clausurada la presente </w:t>
      </w:r>
      <w:r w:rsidR="0054706D">
        <w:rPr>
          <w:rFonts w:ascii="Garamond" w:hAnsi="Garamond"/>
          <w:b/>
        </w:rPr>
        <w:t xml:space="preserve">Sesión de la Comisión Edilicia Permanente de Hacienda en </w:t>
      </w:r>
      <w:proofErr w:type="spellStart"/>
      <w:r w:rsidR="0054706D">
        <w:rPr>
          <w:rFonts w:ascii="Garamond" w:hAnsi="Garamond"/>
          <w:b/>
        </w:rPr>
        <w:t>Coadyuvancia</w:t>
      </w:r>
      <w:proofErr w:type="spellEnd"/>
      <w:r w:rsidR="0054706D">
        <w:rPr>
          <w:rFonts w:ascii="Garamond" w:hAnsi="Garamond"/>
          <w:b/>
        </w:rPr>
        <w:t xml:space="preserve"> con l</w:t>
      </w:r>
      <w:r w:rsidR="0054706D" w:rsidRPr="00B20675">
        <w:rPr>
          <w:rFonts w:ascii="Garamond" w:hAnsi="Garamond"/>
          <w:b/>
        </w:rPr>
        <w:t xml:space="preserve">as Comisiones </w:t>
      </w:r>
      <w:r w:rsidR="0054706D">
        <w:rPr>
          <w:rFonts w:ascii="Garamond" w:hAnsi="Garamond"/>
          <w:b/>
        </w:rPr>
        <w:t>d</w:t>
      </w:r>
      <w:r w:rsidR="0054706D" w:rsidRPr="00B20675">
        <w:rPr>
          <w:rFonts w:ascii="Garamond" w:hAnsi="Garamond"/>
          <w:b/>
        </w:rPr>
        <w:t xml:space="preserve">e Servicios Públicos, Ordenamiento Territorial </w:t>
      </w:r>
      <w:r w:rsidR="0054706D">
        <w:rPr>
          <w:rFonts w:ascii="Garamond" w:hAnsi="Garamond"/>
          <w:b/>
        </w:rPr>
        <w:t>y;</w:t>
      </w:r>
      <w:r w:rsidR="0054706D" w:rsidRPr="00B20675">
        <w:rPr>
          <w:rFonts w:ascii="Garamond" w:hAnsi="Garamond"/>
          <w:b/>
        </w:rPr>
        <w:t xml:space="preserve"> Protección Civil </w:t>
      </w:r>
      <w:r w:rsidR="0054706D">
        <w:rPr>
          <w:rFonts w:ascii="Garamond" w:hAnsi="Garamond"/>
          <w:b/>
        </w:rPr>
        <w:t>y</w:t>
      </w:r>
      <w:r w:rsidR="0054706D" w:rsidRPr="00B20675">
        <w:rPr>
          <w:rFonts w:ascii="Garamond" w:hAnsi="Garamond"/>
          <w:b/>
        </w:rPr>
        <w:t xml:space="preserve"> Bomberos</w:t>
      </w:r>
      <w:r w:rsidR="00D3183F" w:rsidRPr="00B20675">
        <w:rPr>
          <w:rFonts w:ascii="Garamond" w:hAnsi="Garamond"/>
        </w:rPr>
        <w:t>, siendo las 1</w:t>
      </w:r>
      <w:r>
        <w:rPr>
          <w:rFonts w:ascii="Garamond" w:hAnsi="Garamond"/>
        </w:rPr>
        <w:t>1</w:t>
      </w:r>
      <w:r w:rsidR="00D3183F" w:rsidRPr="00B20675">
        <w:rPr>
          <w:rFonts w:ascii="Garamond" w:hAnsi="Garamond"/>
        </w:rPr>
        <w:t>:</w:t>
      </w:r>
      <w:r>
        <w:rPr>
          <w:rFonts w:ascii="Garamond" w:hAnsi="Garamond"/>
        </w:rPr>
        <w:t>38</w:t>
      </w:r>
      <w:r w:rsidR="00D3183F" w:rsidRPr="00B20675">
        <w:rPr>
          <w:rFonts w:ascii="Garamond" w:hAnsi="Garamond"/>
        </w:rPr>
        <w:t xml:space="preserve"> (</w:t>
      </w:r>
      <w:r>
        <w:rPr>
          <w:rFonts w:ascii="Garamond" w:hAnsi="Garamond"/>
        </w:rPr>
        <w:t>on</w:t>
      </w:r>
      <w:r w:rsidR="00D3183F" w:rsidRPr="00B20675">
        <w:rPr>
          <w:rFonts w:ascii="Garamond" w:hAnsi="Garamond"/>
        </w:rPr>
        <w:t xml:space="preserve">ce horas con </w:t>
      </w:r>
      <w:r>
        <w:rPr>
          <w:rFonts w:ascii="Garamond" w:hAnsi="Garamond"/>
        </w:rPr>
        <w:t>treinta y ocho</w:t>
      </w:r>
      <w:r w:rsidR="00D3183F" w:rsidRPr="00B20675">
        <w:rPr>
          <w:rFonts w:ascii="Garamond" w:hAnsi="Garamond"/>
        </w:rPr>
        <w:t xml:space="preserve"> minutos) del día </w:t>
      </w:r>
      <w:r w:rsidR="00BB4984" w:rsidRPr="00B20675">
        <w:rPr>
          <w:rFonts w:ascii="Garamond" w:hAnsi="Garamond"/>
        </w:rPr>
        <w:t>03</w:t>
      </w:r>
      <w:r w:rsidR="00D3183F" w:rsidRPr="00B20675">
        <w:rPr>
          <w:rFonts w:ascii="Garamond" w:hAnsi="Garamond"/>
        </w:rPr>
        <w:t xml:space="preserve"> (</w:t>
      </w:r>
      <w:r w:rsidR="00BB4984" w:rsidRPr="00B20675">
        <w:rPr>
          <w:rFonts w:ascii="Garamond" w:hAnsi="Garamond"/>
        </w:rPr>
        <w:t>tres</w:t>
      </w:r>
      <w:r w:rsidR="00D3183F" w:rsidRPr="00B20675">
        <w:rPr>
          <w:rFonts w:ascii="Garamond" w:hAnsi="Garamond"/>
        </w:rPr>
        <w:t xml:space="preserve">) de </w:t>
      </w:r>
      <w:r w:rsidR="00BB4984" w:rsidRPr="00B20675">
        <w:rPr>
          <w:rFonts w:ascii="Garamond" w:hAnsi="Garamond"/>
        </w:rPr>
        <w:t>Junio</w:t>
      </w:r>
      <w:r w:rsidR="00D3183F" w:rsidRPr="00B20675">
        <w:rPr>
          <w:rFonts w:ascii="Garamond" w:hAnsi="Garamond"/>
        </w:rPr>
        <w:t xml:space="preserve"> del año 201</w:t>
      </w:r>
      <w:r w:rsidR="00BB4984" w:rsidRPr="00B20675">
        <w:rPr>
          <w:rFonts w:ascii="Garamond" w:hAnsi="Garamond"/>
        </w:rPr>
        <w:t>6</w:t>
      </w:r>
      <w:r w:rsidR="00D3183F" w:rsidRPr="00B20675">
        <w:rPr>
          <w:rFonts w:ascii="Garamond" w:hAnsi="Garamond"/>
        </w:rPr>
        <w:t xml:space="preserve"> (dos mil </w:t>
      </w:r>
      <w:r w:rsidR="00AF3578" w:rsidRPr="00B20675">
        <w:rPr>
          <w:rFonts w:ascii="Garamond" w:hAnsi="Garamond"/>
        </w:rPr>
        <w:t>dieciséis</w:t>
      </w:r>
      <w:r w:rsidR="00D3183F" w:rsidRPr="00B20675">
        <w:rPr>
          <w:rFonts w:ascii="Garamond" w:hAnsi="Garamond"/>
        </w:rPr>
        <w:t>), en el Salón de Cabildos del H. Ayuntamiento Constitucional de Puerto Vallarta, Jalisco. Levantándose la presente acta y firmando en ella los que intervinieron</w:t>
      </w:r>
      <w:r w:rsidR="00BB4984" w:rsidRPr="00B20675">
        <w:rPr>
          <w:rFonts w:ascii="Garamond" w:hAnsi="Garamond"/>
        </w:rPr>
        <w:t>.</w:t>
      </w:r>
    </w:p>
    <w:p w:rsidR="0010514D" w:rsidRDefault="0010514D" w:rsidP="00143C56">
      <w:pPr>
        <w:spacing w:after="0" w:line="360" w:lineRule="auto"/>
        <w:jc w:val="both"/>
        <w:rPr>
          <w:rFonts w:ascii="Garamond" w:hAnsi="Garamond" w:cs="Calibri"/>
          <w:sz w:val="24"/>
          <w:szCs w:val="24"/>
        </w:rPr>
      </w:pPr>
    </w:p>
    <w:p w:rsidR="00B01BCE" w:rsidRDefault="00B01BCE" w:rsidP="00143C56">
      <w:pPr>
        <w:spacing w:after="0" w:line="360" w:lineRule="auto"/>
        <w:jc w:val="both"/>
        <w:rPr>
          <w:rFonts w:ascii="Garamond" w:hAnsi="Garamond" w:cs="Calibri"/>
          <w:sz w:val="24"/>
          <w:szCs w:val="24"/>
        </w:rPr>
      </w:pPr>
    </w:p>
    <w:p w:rsidR="00B01BCE" w:rsidRPr="00162993" w:rsidRDefault="00B01BCE" w:rsidP="00143C56">
      <w:pPr>
        <w:spacing w:after="0" w:line="360" w:lineRule="auto"/>
        <w:jc w:val="both"/>
        <w:rPr>
          <w:rFonts w:ascii="Garamond" w:hAnsi="Garamond" w:cs="Calibri"/>
          <w:sz w:val="24"/>
          <w:szCs w:val="24"/>
        </w:rPr>
      </w:pPr>
    </w:p>
    <w:tbl>
      <w:tblPr>
        <w:tblW w:w="8925" w:type="dxa"/>
        <w:tblInd w:w="-34" w:type="dxa"/>
        <w:tblLayout w:type="fixed"/>
        <w:tblLook w:val="01E0" w:firstRow="1" w:lastRow="1" w:firstColumn="1" w:lastColumn="1" w:noHBand="0" w:noVBand="0"/>
      </w:tblPr>
      <w:tblGrid>
        <w:gridCol w:w="4336"/>
        <w:gridCol w:w="4589"/>
      </w:tblGrid>
      <w:tr w:rsidR="00D3183F" w:rsidRPr="00AF7D5E" w:rsidTr="00F42748">
        <w:tc>
          <w:tcPr>
            <w:tcW w:w="4336" w:type="dxa"/>
          </w:tcPr>
          <w:p w:rsidR="00D3183F" w:rsidRDefault="00D3183F" w:rsidP="00F42748">
            <w:pPr>
              <w:pStyle w:val="Ttulo1"/>
              <w:spacing w:before="0" w:after="0"/>
              <w:jc w:val="center"/>
              <w:rPr>
                <w:rFonts w:ascii="Garamond" w:hAnsi="Garamond"/>
                <w:bCs/>
                <w:sz w:val="20"/>
              </w:rPr>
            </w:pPr>
          </w:p>
          <w:p w:rsidR="00D3183F" w:rsidRPr="002A5DB3" w:rsidRDefault="00D3183F" w:rsidP="00F42748">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2A5DB3" w:rsidRDefault="00D3183F" w:rsidP="00F42748">
            <w:pPr>
              <w:pStyle w:val="Ttulo1"/>
              <w:spacing w:before="0" w:after="0"/>
              <w:jc w:val="center"/>
              <w:rPr>
                <w:rFonts w:ascii="Garamond" w:hAnsi="Garamond"/>
                <w:bCs/>
                <w:sz w:val="20"/>
              </w:rPr>
            </w:pPr>
            <w:r w:rsidRPr="002A5DB3">
              <w:rPr>
                <w:rFonts w:ascii="Garamond" w:hAnsi="Garamond"/>
                <w:bCs/>
                <w:sz w:val="20"/>
              </w:rPr>
              <w:t>C. Arturo Dávalos Peña</w:t>
            </w:r>
          </w:p>
          <w:p w:rsidR="00D3183F" w:rsidRPr="002A5DB3" w:rsidRDefault="00D3183F" w:rsidP="00F42748">
            <w:pPr>
              <w:pStyle w:val="Ttulo1"/>
              <w:spacing w:before="0" w:after="0"/>
              <w:jc w:val="center"/>
              <w:rPr>
                <w:rFonts w:ascii="Garamond" w:hAnsi="Garamond"/>
                <w:bCs/>
                <w:sz w:val="20"/>
              </w:rPr>
            </w:pPr>
            <w:r w:rsidRPr="002A5DB3">
              <w:rPr>
                <w:rFonts w:ascii="Garamond" w:hAnsi="Garamond"/>
                <w:bCs/>
                <w:sz w:val="20"/>
              </w:rPr>
              <w:t>Presidente Municipal y Pres</w:t>
            </w:r>
            <w:r>
              <w:rPr>
                <w:rFonts w:ascii="Garamond" w:hAnsi="Garamond"/>
                <w:bCs/>
                <w:sz w:val="20"/>
              </w:rPr>
              <w:t>idente de la Comisión Edilicia d</w:t>
            </w:r>
            <w:r w:rsidRPr="002A5DB3">
              <w:rPr>
                <w:rFonts w:ascii="Garamond" w:hAnsi="Garamond"/>
                <w:bCs/>
                <w:sz w:val="20"/>
              </w:rPr>
              <w:t>e</w:t>
            </w:r>
            <w:r>
              <w:rPr>
                <w:rFonts w:ascii="Garamond" w:hAnsi="Garamond"/>
                <w:bCs/>
                <w:sz w:val="20"/>
              </w:rPr>
              <w:t xml:space="preserve"> Hacienda</w:t>
            </w:r>
            <w:r w:rsidRPr="002A5DB3">
              <w:rPr>
                <w:rFonts w:ascii="Garamond" w:hAnsi="Garamond"/>
                <w:bCs/>
                <w:sz w:val="20"/>
              </w:rPr>
              <w:t>.</w:t>
            </w:r>
          </w:p>
        </w:tc>
        <w:tc>
          <w:tcPr>
            <w:tcW w:w="4589" w:type="dxa"/>
          </w:tcPr>
          <w:p w:rsidR="00D3183F" w:rsidRPr="00EE1035" w:rsidRDefault="00D3183F" w:rsidP="00F42748">
            <w:pPr>
              <w:pStyle w:val="Ttulo1"/>
              <w:spacing w:before="0" w:after="0"/>
              <w:jc w:val="center"/>
              <w:rPr>
                <w:rFonts w:ascii="Garamond" w:hAnsi="Garamond"/>
                <w:bCs/>
                <w:sz w:val="20"/>
                <w:lang w:val="es-ES"/>
              </w:rPr>
            </w:pPr>
          </w:p>
          <w:p w:rsidR="00D3183F" w:rsidRPr="002A5DB3" w:rsidRDefault="00D3183F" w:rsidP="00F42748">
            <w:pPr>
              <w:pStyle w:val="Ttulo1"/>
              <w:spacing w:before="0" w:after="0"/>
              <w:jc w:val="center"/>
              <w:rPr>
                <w:rFonts w:ascii="Garamond" w:hAnsi="Garamond"/>
                <w:bCs/>
                <w:sz w:val="20"/>
                <w:lang w:val="pt-BR"/>
              </w:rPr>
            </w:pPr>
            <w:r w:rsidRPr="002A5DB3">
              <w:rPr>
                <w:rFonts w:ascii="Garamond" w:hAnsi="Garamond"/>
                <w:bCs/>
                <w:sz w:val="20"/>
                <w:lang w:val="pt-BR"/>
              </w:rPr>
              <w:t>_____________________________</w:t>
            </w:r>
          </w:p>
          <w:p w:rsidR="00D3183F" w:rsidRPr="00AF7D5E" w:rsidRDefault="00D3183F" w:rsidP="00F42748">
            <w:pPr>
              <w:spacing w:after="0" w:line="240" w:lineRule="auto"/>
              <w:jc w:val="center"/>
              <w:rPr>
                <w:rFonts w:ascii="Garamond" w:hAnsi="Garamond"/>
                <w:b/>
                <w:sz w:val="20"/>
                <w:szCs w:val="20"/>
                <w:lang w:val="pt-BR"/>
              </w:rPr>
            </w:pPr>
            <w:r w:rsidRPr="00AF7D5E">
              <w:rPr>
                <w:rFonts w:ascii="Garamond" w:hAnsi="Garamond"/>
                <w:b/>
                <w:sz w:val="20"/>
                <w:szCs w:val="20"/>
                <w:lang w:val="pt-BR"/>
              </w:rPr>
              <w:t xml:space="preserve">C. Jorge </w:t>
            </w:r>
            <w:r w:rsidRPr="0010514D">
              <w:rPr>
                <w:rFonts w:ascii="Garamond" w:hAnsi="Garamond"/>
                <w:b/>
                <w:sz w:val="20"/>
                <w:szCs w:val="20"/>
              </w:rPr>
              <w:t>Antonio</w:t>
            </w:r>
            <w:r w:rsidRPr="00AF7D5E">
              <w:rPr>
                <w:rFonts w:ascii="Garamond" w:hAnsi="Garamond"/>
                <w:b/>
                <w:sz w:val="20"/>
                <w:szCs w:val="20"/>
                <w:lang w:val="pt-BR"/>
              </w:rPr>
              <w:t xml:space="preserve"> Quintero Alvarado, </w:t>
            </w:r>
          </w:p>
          <w:p w:rsidR="00D3183F" w:rsidRPr="00AF7D5E" w:rsidRDefault="00D3183F" w:rsidP="00F42748">
            <w:pPr>
              <w:spacing w:after="0" w:line="240" w:lineRule="auto"/>
              <w:jc w:val="center"/>
              <w:rPr>
                <w:rFonts w:ascii="Garamond" w:hAnsi="Garamond"/>
                <w:b/>
                <w:sz w:val="20"/>
                <w:szCs w:val="20"/>
                <w:lang w:val="es-ES"/>
              </w:rPr>
            </w:pPr>
            <w:r w:rsidRPr="00AF7D5E">
              <w:rPr>
                <w:rFonts w:ascii="Garamond" w:hAnsi="Garamond"/>
                <w:b/>
                <w:sz w:val="20"/>
                <w:szCs w:val="20"/>
                <w:lang w:val="es-ES"/>
              </w:rPr>
              <w:t>Síndico Municipal y Colegiado de la Comisi</w:t>
            </w:r>
            <w:r>
              <w:rPr>
                <w:rFonts w:ascii="Garamond" w:hAnsi="Garamond"/>
                <w:b/>
                <w:sz w:val="20"/>
                <w:szCs w:val="20"/>
                <w:lang w:val="es-ES"/>
              </w:rPr>
              <w:t xml:space="preserve">ón de Hacienda </w:t>
            </w:r>
          </w:p>
        </w:tc>
      </w:tr>
      <w:tr w:rsidR="00D3183F" w:rsidRPr="00885C0E" w:rsidTr="00F42748">
        <w:tc>
          <w:tcPr>
            <w:tcW w:w="4336" w:type="dxa"/>
          </w:tcPr>
          <w:p w:rsidR="00D3183F" w:rsidRDefault="00D3183F" w:rsidP="00F42748">
            <w:pPr>
              <w:spacing w:after="0" w:line="240" w:lineRule="auto"/>
              <w:jc w:val="center"/>
              <w:rPr>
                <w:rFonts w:ascii="Garamond" w:hAnsi="Garamond"/>
                <w:b/>
                <w:sz w:val="20"/>
                <w:szCs w:val="20"/>
              </w:rPr>
            </w:pPr>
          </w:p>
          <w:p w:rsidR="00D3183F" w:rsidRDefault="00D3183F" w:rsidP="00F42748">
            <w:pPr>
              <w:spacing w:after="0" w:line="240" w:lineRule="auto"/>
              <w:jc w:val="center"/>
              <w:rPr>
                <w:rFonts w:ascii="Garamond" w:hAnsi="Garamond"/>
                <w:b/>
                <w:sz w:val="20"/>
                <w:szCs w:val="20"/>
              </w:rPr>
            </w:pPr>
          </w:p>
          <w:p w:rsidR="00B01BCE" w:rsidRDefault="00B01BCE" w:rsidP="00F42748">
            <w:pPr>
              <w:spacing w:after="0" w:line="240" w:lineRule="auto"/>
              <w:jc w:val="center"/>
              <w:rPr>
                <w:rFonts w:ascii="Garamond" w:hAnsi="Garamond"/>
                <w:b/>
                <w:sz w:val="20"/>
                <w:szCs w:val="20"/>
              </w:rPr>
            </w:pPr>
          </w:p>
          <w:p w:rsidR="00B01BCE" w:rsidRDefault="00B01BCE" w:rsidP="00F42748">
            <w:pPr>
              <w:spacing w:after="0" w:line="240" w:lineRule="auto"/>
              <w:jc w:val="center"/>
              <w:rPr>
                <w:rFonts w:ascii="Garamond" w:hAnsi="Garamond"/>
                <w:b/>
                <w:sz w:val="20"/>
                <w:szCs w:val="20"/>
              </w:rPr>
            </w:pPr>
          </w:p>
          <w:p w:rsidR="00D3183F" w:rsidRPr="002A5DB3" w:rsidRDefault="00D3183F" w:rsidP="00EE1035">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885C0E" w:rsidRDefault="00D3183F" w:rsidP="00EE1035">
            <w:pPr>
              <w:spacing w:after="0" w:line="240" w:lineRule="auto"/>
              <w:jc w:val="center"/>
              <w:rPr>
                <w:rFonts w:ascii="Garamond" w:hAnsi="Garamond"/>
                <w:b/>
                <w:sz w:val="20"/>
                <w:szCs w:val="20"/>
              </w:rPr>
            </w:pPr>
            <w:r w:rsidRPr="00885C0E">
              <w:rPr>
                <w:rFonts w:ascii="Garamond" w:hAnsi="Garamond"/>
                <w:b/>
                <w:sz w:val="20"/>
                <w:szCs w:val="20"/>
              </w:rPr>
              <w:t xml:space="preserve">C. </w:t>
            </w:r>
            <w:r>
              <w:rPr>
                <w:rFonts w:ascii="Garamond" w:hAnsi="Garamond"/>
                <w:b/>
                <w:sz w:val="20"/>
                <w:szCs w:val="20"/>
              </w:rPr>
              <w:t>Elisa Ramírez Ruelas</w:t>
            </w:r>
          </w:p>
          <w:p w:rsidR="00D3183F" w:rsidRPr="00885C0E" w:rsidRDefault="00D3183F" w:rsidP="0010514D">
            <w:pPr>
              <w:spacing w:after="0" w:line="240" w:lineRule="auto"/>
              <w:jc w:val="center"/>
              <w:rPr>
                <w:rFonts w:ascii="Garamond" w:hAnsi="Garamond"/>
                <w:b/>
                <w:sz w:val="20"/>
                <w:szCs w:val="20"/>
              </w:rPr>
            </w:pPr>
            <w:r w:rsidRPr="00885C0E">
              <w:rPr>
                <w:rFonts w:ascii="Garamond" w:hAnsi="Garamond"/>
                <w:b/>
                <w:sz w:val="20"/>
                <w:szCs w:val="20"/>
              </w:rPr>
              <w:t>Regidor</w:t>
            </w:r>
            <w:r>
              <w:rPr>
                <w:rFonts w:ascii="Garamond" w:hAnsi="Garamond"/>
                <w:b/>
                <w:sz w:val="20"/>
                <w:szCs w:val="20"/>
              </w:rPr>
              <w:t xml:space="preserve">a </w:t>
            </w:r>
            <w:r w:rsidR="0010514D">
              <w:rPr>
                <w:rFonts w:ascii="Garamond" w:hAnsi="Garamond"/>
                <w:b/>
                <w:sz w:val="20"/>
                <w:szCs w:val="20"/>
              </w:rPr>
              <w:t xml:space="preserve">Presidente de la Comisión de Protección Civil y Bomberos </w:t>
            </w:r>
            <w:r>
              <w:rPr>
                <w:rFonts w:ascii="Garamond" w:hAnsi="Garamond"/>
                <w:b/>
                <w:sz w:val="20"/>
                <w:szCs w:val="20"/>
                <w:lang w:val="es-ES"/>
              </w:rPr>
              <w:t>y</w:t>
            </w:r>
            <w:r w:rsidR="0010514D">
              <w:rPr>
                <w:rFonts w:ascii="Garamond" w:hAnsi="Garamond"/>
                <w:b/>
                <w:sz w:val="20"/>
                <w:szCs w:val="20"/>
                <w:lang w:val="es-ES"/>
              </w:rPr>
              <w:t xml:space="preserve">; </w:t>
            </w:r>
            <w:r>
              <w:rPr>
                <w:rFonts w:ascii="Garamond" w:hAnsi="Garamond"/>
                <w:b/>
                <w:sz w:val="20"/>
                <w:szCs w:val="20"/>
                <w:lang w:val="es-ES"/>
              </w:rPr>
              <w:t>Colegiada</w:t>
            </w:r>
            <w:r w:rsidRPr="00AF7D5E">
              <w:rPr>
                <w:rFonts w:ascii="Garamond" w:hAnsi="Garamond"/>
                <w:b/>
                <w:sz w:val="20"/>
                <w:szCs w:val="20"/>
                <w:lang w:val="es-ES"/>
              </w:rPr>
              <w:t xml:space="preserve"> de la Comisi</w:t>
            </w:r>
            <w:r>
              <w:rPr>
                <w:rFonts w:ascii="Garamond" w:hAnsi="Garamond"/>
                <w:b/>
                <w:sz w:val="20"/>
                <w:szCs w:val="20"/>
                <w:lang w:val="es-ES"/>
              </w:rPr>
              <w:t>ón de Hacienda</w:t>
            </w:r>
            <w:r w:rsidRPr="00885C0E">
              <w:rPr>
                <w:rFonts w:ascii="Garamond" w:hAnsi="Garamond"/>
                <w:b/>
                <w:sz w:val="20"/>
                <w:szCs w:val="20"/>
              </w:rPr>
              <w:t>.</w:t>
            </w:r>
          </w:p>
        </w:tc>
        <w:tc>
          <w:tcPr>
            <w:tcW w:w="4589" w:type="dxa"/>
          </w:tcPr>
          <w:p w:rsidR="00D3183F" w:rsidRDefault="00D3183F" w:rsidP="00EE1035">
            <w:pPr>
              <w:pStyle w:val="Ttulo1"/>
              <w:spacing w:before="0" w:after="0"/>
              <w:jc w:val="center"/>
              <w:rPr>
                <w:rFonts w:ascii="Garamond" w:hAnsi="Garamond"/>
                <w:bCs/>
                <w:sz w:val="20"/>
              </w:rPr>
            </w:pPr>
          </w:p>
          <w:p w:rsidR="00B01BCE" w:rsidRPr="00B01BCE" w:rsidRDefault="00B01BCE" w:rsidP="00B01BCE">
            <w:pPr>
              <w:rPr>
                <w:lang w:eastAsia="es-ES"/>
              </w:rPr>
            </w:pPr>
          </w:p>
          <w:p w:rsidR="00D3183F" w:rsidRDefault="00D3183F" w:rsidP="00EE1035">
            <w:pPr>
              <w:pStyle w:val="Ttulo1"/>
              <w:spacing w:before="0" w:after="0"/>
              <w:jc w:val="center"/>
              <w:rPr>
                <w:rFonts w:ascii="Garamond" w:hAnsi="Garamond"/>
                <w:bCs/>
                <w:sz w:val="20"/>
              </w:rPr>
            </w:pPr>
          </w:p>
          <w:p w:rsidR="00D3183F" w:rsidRPr="002A5DB3" w:rsidRDefault="00D3183F" w:rsidP="00EE1035">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885C0E" w:rsidRDefault="00D3183F" w:rsidP="00EE1035">
            <w:pPr>
              <w:spacing w:after="0" w:line="240" w:lineRule="auto"/>
              <w:jc w:val="center"/>
              <w:rPr>
                <w:rFonts w:ascii="Garamond" w:hAnsi="Garamond"/>
                <w:b/>
                <w:sz w:val="20"/>
                <w:szCs w:val="20"/>
              </w:rPr>
            </w:pPr>
            <w:r w:rsidRPr="00885C0E">
              <w:rPr>
                <w:rFonts w:ascii="Garamond" w:hAnsi="Garamond"/>
                <w:b/>
                <w:sz w:val="20"/>
                <w:szCs w:val="20"/>
              </w:rPr>
              <w:t xml:space="preserve">C. </w:t>
            </w:r>
            <w:r w:rsidRPr="00AF7D5E">
              <w:rPr>
                <w:rFonts w:ascii="Garamond" w:hAnsi="Garamond"/>
                <w:b/>
                <w:sz w:val="20"/>
                <w:szCs w:val="20"/>
              </w:rPr>
              <w:t>Gilberto Lorenzo Rodríguez</w:t>
            </w:r>
          </w:p>
          <w:p w:rsidR="00D3183F" w:rsidRPr="00885C0E" w:rsidRDefault="00D3183F" w:rsidP="0010514D">
            <w:pPr>
              <w:spacing w:after="0" w:line="240" w:lineRule="auto"/>
              <w:jc w:val="center"/>
              <w:rPr>
                <w:rFonts w:ascii="Garamond" w:hAnsi="Garamond"/>
                <w:b/>
                <w:sz w:val="20"/>
                <w:szCs w:val="20"/>
              </w:rPr>
            </w:pPr>
            <w:proofErr w:type="spellStart"/>
            <w:r w:rsidRPr="00885C0E">
              <w:rPr>
                <w:rFonts w:ascii="Garamond" w:hAnsi="Garamond"/>
                <w:b/>
                <w:sz w:val="20"/>
                <w:szCs w:val="20"/>
              </w:rPr>
              <w:t>Regidor</w:t>
            </w:r>
            <w:r w:rsidR="0010514D">
              <w:rPr>
                <w:rFonts w:ascii="Garamond" w:hAnsi="Garamond"/>
                <w:b/>
                <w:sz w:val="20"/>
                <w:szCs w:val="20"/>
              </w:rPr>
              <w:t>Presidente</w:t>
            </w:r>
            <w:proofErr w:type="spellEnd"/>
            <w:r w:rsidR="0010514D">
              <w:rPr>
                <w:rFonts w:ascii="Garamond" w:hAnsi="Garamond"/>
                <w:b/>
                <w:sz w:val="20"/>
                <w:szCs w:val="20"/>
              </w:rPr>
              <w:t xml:space="preserve"> de la Comisión de Ordenamiento Territorial </w:t>
            </w:r>
            <w:r w:rsidRPr="00AF7D5E">
              <w:rPr>
                <w:rFonts w:ascii="Garamond" w:hAnsi="Garamond"/>
                <w:b/>
                <w:sz w:val="20"/>
                <w:szCs w:val="20"/>
                <w:lang w:val="es-ES"/>
              </w:rPr>
              <w:t>y Colegiado de la</w:t>
            </w:r>
            <w:r w:rsidR="0010514D">
              <w:rPr>
                <w:rFonts w:ascii="Garamond" w:hAnsi="Garamond"/>
                <w:b/>
                <w:sz w:val="20"/>
                <w:szCs w:val="20"/>
                <w:lang w:val="es-ES"/>
              </w:rPr>
              <w:t>s</w:t>
            </w:r>
            <w:r w:rsidRPr="00AF7D5E">
              <w:rPr>
                <w:rFonts w:ascii="Garamond" w:hAnsi="Garamond"/>
                <w:b/>
                <w:sz w:val="20"/>
                <w:szCs w:val="20"/>
                <w:lang w:val="es-ES"/>
              </w:rPr>
              <w:t xml:space="preserve"> Comisi</w:t>
            </w:r>
            <w:r w:rsidR="0010514D">
              <w:rPr>
                <w:rFonts w:ascii="Garamond" w:hAnsi="Garamond"/>
                <w:b/>
                <w:sz w:val="20"/>
                <w:szCs w:val="20"/>
                <w:lang w:val="es-ES"/>
              </w:rPr>
              <w:t>o</w:t>
            </w:r>
            <w:r>
              <w:rPr>
                <w:rFonts w:ascii="Garamond" w:hAnsi="Garamond"/>
                <w:b/>
                <w:sz w:val="20"/>
                <w:szCs w:val="20"/>
                <w:lang w:val="es-ES"/>
              </w:rPr>
              <w:t>n</w:t>
            </w:r>
            <w:r w:rsidR="0010514D">
              <w:rPr>
                <w:rFonts w:ascii="Garamond" w:hAnsi="Garamond"/>
                <w:b/>
                <w:sz w:val="20"/>
                <w:szCs w:val="20"/>
                <w:lang w:val="es-ES"/>
              </w:rPr>
              <w:t>es</w:t>
            </w:r>
            <w:r>
              <w:rPr>
                <w:rFonts w:ascii="Garamond" w:hAnsi="Garamond"/>
                <w:b/>
                <w:sz w:val="20"/>
                <w:szCs w:val="20"/>
                <w:lang w:val="es-ES"/>
              </w:rPr>
              <w:t xml:space="preserve"> de Hacienda</w:t>
            </w:r>
            <w:r w:rsidR="0010514D">
              <w:rPr>
                <w:rFonts w:ascii="Garamond" w:hAnsi="Garamond"/>
                <w:b/>
                <w:sz w:val="20"/>
                <w:szCs w:val="20"/>
                <w:lang w:val="es-ES"/>
              </w:rPr>
              <w:t>; Protección Civil y Bomberos y; Servicios Públicos</w:t>
            </w:r>
            <w:r w:rsidRPr="00885C0E">
              <w:rPr>
                <w:rFonts w:ascii="Garamond" w:hAnsi="Garamond"/>
                <w:b/>
                <w:sz w:val="20"/>
                <w:szCs w:val="20"/>
              </w:rPr>
              <w:t>.</w:t>
            </w:r>
          </w:p>
        </w:tc>
      </w:tr>
      <w:tr w:rsidR="00D3183F" w:rsidRPr="00885C0E" w:rsidTr="00F42748">
        <w:tc>
          <w:tcPr>
            <w:tcW w:w="4336" w:type="dxa"/>
          </w:tcPr>
          <w:p w:rsidR="00D3183F" w:rsidRPr="00AF7D5E" w:rsidRDefault="00D3183F" w:rsidP="004468F8">
            <w:pPr>
              <w:spacing w:after="0" w:line="240" w:lineRule="auto"/>
              <w:jc w:val="center"/>
              <w:rPr>
                <w:rFonts w:ascii="Garamond" w:hAnsi="Garamond"/>
                <w:b/>
                <w:sz w:val="20"/>
                <w:szCs w:val="20"/>
                <w:lang w:val="es-ES"/>
              </w:rPr>
            </w:pPr>
          </w:p>
          <w:p w:rsidR="00D3183F" w:rsidRDefault="00D3183F" w:rsidP="004468F8">
            <w:pPr>
              <w:spacing w:after="0" w:line="240" w:lineRule="auto"/>
              <w:jc w:val="center"/>
              <w:rPr>
                <w:rFonts w:ascii="Garamond" w:hAnsi="Garamond"/>
                <w:b/>
                <w:sz w:val="20"/>
                <w:szCs w:val="20"/>
                <w:lang w:val="es-ES"/>
              </w:rPr>
            </w:pPr>
          </w:p>
          <w:p w:rsidR="00B01BCE" w:rsidRPr="00AF7D5E" w:rsidRDefault="00B01BCE" w:rsidP="00B01BCE">
            <w:pPr>
              <w:spacing w:after="0" w:line="240" w:lineRule="auto"/>
              <w:rPr>
                <w:rFonts w:ascii="Garamond" w:hAnsi="Garamond"/>
                <w:b/>
                <w:sz w:val="20"/>
                <w:szCs w:val="20"/>
                <w:lang w:val="es-ES"/>
              </w:rPr>
            </w:pPr>
          </w:p>
          <w:p w:rsidR="00D3183F" w:rsidRPr="002A5DB3" w:rsidRDefault="00D3183F" w:rsidP="004468F8">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885C0E" w:rsidRDefault="00D3183F" w:rsidP="004468F8">
            <w:pPr>
              <w:spacing w:after="0" w:line="240" w:lineRule="auto"/>
              <w:jc w:val="center"/>
              <w:rPr>
                <w:rFonts w:ascii="Garamond" w:hAnsi="Garamond"/>
                <w:b/>
                <w:sz w:val="20"/>
                <w:szCs w:val="20"/>
              </w:rPr>
            </w:pPr>
            <w:r w:rsidRPr="00885C0E">
              <w:rPr>
                <w:rFonts w:ascii="Garamond" w:hAnsi="Garamond"/>
                <w:b/>
                <w:sz w:val="20"/>
                <w:szCs w:val="20"/>
              </w:rPr>
              <w:t xml:space="preserve">C. </w:t>
            </w:r>
            <w:r>
              <w:rPr>
                <w:rFonts w:ascii="Garamond" w:hAnsi="Garamond"/>
                <w:b/>
                <w:sz w:val="20"/>
                <w:szCs w:val="20"/>
              </w:rPr>
              <w:t xml:space="preserve">Edelmira </w:t>
            </w:r>
            <w:proofErr w:type="spellStart"/>
            <w:r>
              <w:rPr>
                <w:rFonts w:ascii="Garamond" w:hAnsi="Garamond"/>
                <w:b/>
                <w:sz w:val="20"/>
                <w:szCs w:val="20"/>
              </w:rPr>
              <w:t>Orizaga</w:t>
            </w:r>
            <w:proofErr w:type="spellEnd"/>
            <w:r>
              <w:rPr>
                <w:rFonts w:ascii="Garamond" w:hAnsi="Garamond"/>
                <w:b/>
                <w:sz w:val="20"/>
                <w:szCs w:val="20"/>
              </w:rPr>
              <w:t xml:space="preserve"> Rodríguez </w:t>
            </w:r>
          </w:p>
          <w:p w:rsidR="00D3183F" w:rsidRPr="00885C0E" w:rsidRDefault="00D3183F" w:rsidP="007134D0">
            <w:pPr>
              <w:spacing w:after="0" w:line="240" w:lineRule="auto"/>
              <w:jc w:val="center"/>
              <w:rPr>
                <w:rFonts w:ascii="Garamond" w:hAnsi="Garamond"/>
                <w:b/>
                <w:sz w:val="20"/>
                <w:szCs w:val="20"/>
              </w:rPr>
            </w:pPr>
            <w:r w:rsidRPr="00885C0E">
              <w:rPr>
                <w:rFonts w:ascii="Garamond" w:hAnsi="Garamond"/>
                <w:b/>
                <w:sz w:val="20"/>
                <w:szCs w:val="20"/>
              </w:rPr>
              <w:t>Regidor</w:t>
            </w:r>
            <w:r>
              <w:rPr>
                <w:rFonts w:ascii="Garamond" w:hAnsi="Garamond"/>
                <w:b/>
                <w:sz w:val="20"/>
                <w:szCs w:val="20"/>
              </w:rPr>
              <w:t xml:space="preserve">a </w:t>
            </w:r>
            <w:r w:rsidR="0010514D">
              <w:rPr>
                <w:rFonts w:ascii="Garamond" w:hAnsi="Garamond"/>
                <w:b/>
                <w:sz w:val="20"/>
                <w:szCs w:val="20"/>
              </w:rPr>
              <w:t xml:space="preserve">Presidenta de la Comisión de Servicios Públicos </w:t>
            </w:r>
            <w:r>
              <w:rPr>
                <w:rFonts w:ascii="Garamond" w:hAnsi="Garamond"/>
                <w:b/>
                <w:sz w:val="20"/>
                <w:szCs w:val="20"/>
                <w:lang w:val="es-ES"/>
              </w:rPr>
              <w:t>y Colegiada</w:t>
            </w:r>
            <w:r w:rsidRPr="00AF7D5E">
              <w:rPr>
                <w:rFonts w:ascii="Garamond" w:hAnsi="Garamond"/>
                <w:b/>
                <w:sz w:val="20"/>
                <w:szCs w:val="20"/>
                <w:lang w:val="es-ES"/>
              </w:rPr>
              <w:t xml:space="preserve"> de la Comisi</w:t>
            </w:r>
            <w:r w:rsidR="007134D0">
              <w:rPr>
                <w:rFonts w:ascii="Garamond" w:hAnsi="Garamond"/>
                <w:b/>
                <w:sz w:val="20"/>
                <w:szCs w:val="20"/>
                <w:lang w:val="es-ES"/>
              </w:rPr>
              <w:t>o</w:t>
            </w:r>
            <w:r>
              <w:rPr>
                <w:rFonts w:ascii="Garamond" w:hAnsi="Garamond"/>
                <w:b/>
                <w:sz w:val="20"/>
                <w:szCs w:val="20"/>
                <w:lang w:val="es-ES"/>
              </w:rPr>
              <w:t>n</w:t>
            </w:r>
            <w:r w:rsidR="007134D0">
              <w:rPr>
                <w:rFonts w:ascii="Garamond" w:hAnsi="Garamond"/>
                <w:b/>
                <w:sz w:val="20"/>
                <w:szCs w:val="20"/>
                <w:lang w:val="es-ES"/>
              </w:rPr>
              <w:t>e</w:t>
            </w:r>
            <w:r>
              <w:rPr>
                <w:rFonts w:ascii="Garamond" w:hAnsi="Garamond"/>
                <w:b/>
                <w:sz w:val="20"/>
                <w:szCs w:val="20"/>
                <w:lang w:val="es-ES"/>
              </w:rPr>
              <w:t xml:space="preserve"> de Hacienda</w:t>
            </w:r>
            <w:r w:rsidR="007134D0">
              <w:rPr>
                <w:rFonts w:ascii="Garamond" w:hAnsi="Garamond"/>
                <w:b/>
                <w:sz w:val="20"/>
                <w:szCs w:val="20"/>
                <w:lang w:val="es-ES"/>
              </w:rPr>
              <w:t xml:space="preserve"> y; Ordenamiento Territorial</w:t>
            </w:r>
            <w:r w:rsidRPr="00885C0E">
              <w:rPr>
                <w:rFonts w:ascii="Garamond" w:hAnsi="Garamond"/>
                <w:b/>
                <w:sz w:val="20"/>
                <w:szCs w:val="20"/>
              </w:rPr>
              <w:t>.</w:t>
            </w:r>
          </w:p>
        </w:tc>
        <w:tc>
          <w:tcPr>
            <w:tcW w:w="4589" w:type="dxa"/>
          </w:tcPr>
          <w:p w:rsidR="00D3183F" w:rsidRDefault="00D3183F" w:rsidP="004468F8">
            <w:pPr>
              <w:spacing w:after="0" w:line="240" w:lineRule="auto"/>
              <w:jc w:val="center"/>
              <w:rPr>
                <w:rFonts w:ascii="Garamond" w:hAnsi="Garamond"/>
                <w:b/>
                <w:sz w:val="20"/>
                <w:szCs w:val="20"/>
              </w:rPr>
            </w:pPr>
          </w:p>
          <w:p w:rsidR="00D3183F" w:rsidRDefault="00D3183F" w:rsidP="004468F8">
            <w:pPr>
              <w:spacing w:after="0" w:line="240" w:lineRule="auto"/>
              <w:jc w:val="center"/>
              <w:rPr>
                <w:rFonts w:ascii="Garamond" w:hAnsi="Garamond"/>
                <w:b/>
                <w:sz w:val="20"/>
                <w:szCs w:val="20"/>
              </w:rPr>
            </w:pPr>
          </w:p>
          <w:p w:rsidR="00B01BCE" w:rsidRPr="00885C0E" w:rsidRDefault="00B01BCE" w:rsidP="004468F8">
            <w:pPr>
              <w:spacing w:after="0" w:line="240" w:lineRule="auto"/>
              <w:jc w:val="center"/>
              <w:rPr>
                <w:rFonts w:ascii="Garamond" w:hAnsi="Garamond"/>
                <w:b/>
                <w:sz w:val="20"/>
                <w:szCs w:val="20"/>
              </w:rPr>
            </w:pPr>
          </w:p>
          <w:p w:rsidR="00D3183F" w:rsidRPr="002A5DB3" w:rsidRDefault="00D3183F" w:rsidP="004468F8">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885C0E" w:rsidRDefault="00D3183F" w:rsidP="004468F8">
            <w:pPr>
              <w:spacing w:after="0" w:line="240" w:lineRule="auto"/>
              <w:jc w:val="center"/>
              <w:rPr>
                <w:rFonts w:ascii="Garamond" w:hAnsi="Garamond"/>
                <w:b/>
                <w:sz w:val="20"/>
                <w:szCs w:val="20"/>
              </w:rPr>
            </w:pPr>
            <w:r w:rsidRPr="00885C0E">
              <w:rPr>
                <w:rFonts w:ascii="Garamond" w:hAnsi="Garamond"/>
                <w:b/>
                <w:sz w:val="20"/>
                <w:szCs w:val="20"/>
              </w:rPr>
              <w:t xml:space="preserve">C. </w:t>
            </w:r>
            <w:r w:rsidRPr="00AF7D5E">
              <w:rPr>
                <w:rFonts w:ascii="Garamond" w:hAnsi="Garamond"/>
                <w:b/>
                <w:sz w:val="20"/>
                <w:szCs w:val="20"/>
              </w:rPr>
              <w:t>Juan Gonzalo Guzmán Delgado</w:t>
            </w:r>
          </w:p>
          <w:p w:rsidR="00D3183F" w:rsidRPr="00885C0E" w:rsidRDefault="00D3183F" w:rsidP="004468F8">
            <w:pPr>
              <w:spacing w:after="0" w:line="240" w:lineRule="auto"/>
              <w:jc w:val="center"/>
              <w:rPr>
                <w:rFonts w:ascii="Garamond" w:hAnsi="Garamond"/>
                <w:b/>
                <w:sz w:val="20"/>
                <w:szCs w:val="20"/>
              </w:rPr>
            </w:pPr>
            <w:r w:rsidRPr="00885C0E">
              <w:rPr>
                <w:rFonts w:ascii="Garamond" w:hAnsi="Garamond"/>
                <w:b/>
                <w:sz w:val="20"/>
                <w:szCs w:val="20"/>
              </w:rPr>
              <w:t>Regidor</w:t>
            </w:r>
            <w:r w:rsidRPr="00AF7D5E">
              <w:rPr>
                <w:rFonts w:ascii="Garamond" w:hAnsi="Garamond"/>
                <w:b/>
                <w:sz w:val="20"/>
                <w:szCs w:val="20"/>
                <w:lang w:val="es-ES"/>
              </w:rPr>
              <w:t>y Colegiado de la Comisi</w:t>
            </w:r>
            <w:r>
              <w:rPr>
                <w:rFonts w:ascii="Garamond" w:hAnsi="Garamond"/>
                <w:b/>
                <w:sz w:val="20"/>
                <w:szCs w:val="20"/>
                <w:lang w:val="es-ES"/>
              </w:rPr>
              <w:t>ón de Hacienda</w:t>
            </w:r>
            <w:r w:rsidRPr="00885C0E">
              <w:rPr>
                <w:rFonts w:ascii="Garamond" w:hAnsi="Garamond"/>
                <w:b/>
                <w:sz w:val="20"/>
                <w:szCs w:val="20"/>
              </w:rPr>
              <w:t>.</w:t>
            </w:r>
          </w:p>
        </w:tc>
      </w:tr>
      <w:tr w:rsidR="00D3183F" w:rsidRPr="00885C0E" w:rsidTr="00F42748">
        <w:tc>
          <w:tcPr>
            <w:tcW w:w="4336" w:type="dxa"/>
          </w:tcPr>
          <w:p w:rsidR="00D3183F" w:rsidRDefault="00D3183F" w:rsidP="004468F8">
            <w:pPr>
              <w:spacing w:after="0" w:line="240" w:lineRule="auto"/>
              <w:jc w:val="center"/>
              <w:rPr>
                <w:rFonts w:ascii="Garamond" w:hAnsi="Garamond"/>
                <w:b/>
                <w:sz w:val="20"/>
                <w:szCs w:val="20"/>
              </w:rPr>
            </w:pPr>
          </w:p>
          <w:p w:rsidR="00D3183F" w:rsidRDefault="00D3183F" w:rsidP="004468F8">
            <w:pPr>
              <w:spacing w:after="0" w:line="240" w:lineRule="auto"/>
              <w:jc w:val="center"/>
              <w:rPr>
                <w:rFonts w:ascii="Garamond" w:hAnsi="Garamond"/>
                <w:b/>
                <w:sz w:val="20"/>
                <w:szCs w:val="20"/>
              </w:rPr>
            </w:pPr>
          </w:p>
          <w:p w:rsidR="00B01BCE" w:rsidRDefault="00B01BCE" w:rsidP="004468F8">
            <w:pPr>
              <w:spacing w:after="0" w:line="240" w:lineRule="auto"/>
              <w:jc w:val="center"/>
              <w:rPr>
                <w:rFonts w:ascii="Garamond" w:hAnsi="Garamond"/>
                <w:b/>
                <w:sz w:val="20"/>
                <w:szCs w:val="20"/>
              </w:rPr>
            </w:pPr>
          </w:p>
          <w:p w:rsidR="00B01BCE" w:rsidRPr="00885C0E" w:rsidRDefault="00B01BCE" w:rsidP="004468F8">
            <w:pPr>
              <w:spacing w:after="0" w:line="240" w:lineRule="auto"/>
              <w:jc w:val="center"/>
              <w:rPr>
                <w:rFonts w:ascii="Garamond" w:hAnsi="Garamond"/>
                <w:b/>
                <w:sz w:val="20"/>
                <w:szCs w:val="20"/>
              </w:rPr>
            </w:pPr>
          </w:p>
          <w:p w:rsidR="00D3183F" w:rsidRPr="002A5DB3" w:rsidRDefault="00D3183F" w:rsidP="004468F8">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885C0E" w:rsidRDefault="00D3183F" w:rsidP="004468F8">
            <w:pPr>
              <w:spacing w:after="0" w:line="240" w:lineRule="auto"/>
              <w:jc w:val="center"/>
              <w:rPr>
                <w:rFonts w:ascii="Garamond" w:hAnsi="Garamond"/>
                <w:b/>
                <w:sz w:val="20"/>
                <w:szCs w:val="20"/>
              </w:rPr>
            </w:pPr>
            <w:r w:rsidRPr="00885C0E">
              <w:rPr>
                <w:rFonts w:ascii="Garamond" w:hAnsi="Garamond"/>
                <w:b/>
                <w:sz w:val="20"/>
                <w:szCs w:val="20"/>
              </w:rPr>
              <w:t xml:space="preserve">C. </w:t>
            </w:r>
            <w:r w:rsidRPr="00AF7D5E">
              <w:rPr>
                <w:rFonts w:ascii="Garamond" w:hAnsi="Garamond"/>
                <w:b/>
                <w:sz w:val="20"/>
                <w:szCs w:val="20"/>
              </w:rPr>
              <w:t>José Francisco Sánchez Peña</w:t>
            </w:r>
          </w:p>
          <w:p w:rsidR="00D3183F" w:rsidRPr="00885C0E" w:rsidRDefault="00D3183F" w:rsidP="004468F8">
            <w:pPr>
              <w:spacing w:after="0" w:line="240" w:lineRule="auto"/>
              <w:jc w:val="center"/>
              <w:rPr>
                <w:rFonts w:ascii="Garamond" w:hAnsi="Garamond"/>
                <w:b/>
                <w:sz w:val="20"/>
                <w:szCs w:val="20"/>
              </w:rPr>
            </w:pPr>
            <w:r w:rsidRPr="00885C0E">
              <w:rPr>
                <w:rFonts w:ascii="Garamond" w:hAnsi="Garamond"/>
                <w:b/>
                <w:sz w:val="20"/>
                <w:szCs w:val="20"/>
              </w:rPr>
              <w:t>Regidor</w:t>
            </w:r>
            <w:r w:rsidRPr="00AF7D5E">
              <w:rPr>
                <w:rFonts w:ascii="Garamond" w:hAnsi="Garamond"/>
                <w:b/>
                <w:sz w:val="20"/>
                <w:szCs w:val="20"/>
                <w:lang w:val="es-ES"/>
              </w:rPr>
              <w:t>y Colegiado de la</w:t>
            </w:r>
            <w:r w:rsidR="0010514D">
              <w:rPr>
                <w:rFonts w:ascii="Garamond" w:hAnsi="Garamond"/>
                <w:b/>
                <w:sz w:val="20"/>
                <w:szCs w:val="20"/>
                <w:lang w:val="es-ES"/>
              </w:rPr>
              <w:t>s</w:t>
            </w:r>
            <w:r w:rsidRPr="00AF7D5E">
              <w:rPr>
                <w:rFonts w:ascii="Garamond" w:hAnsi="Garamond"/>
                <w:b/>
                <w:sz w:val="20"/>
                <w:szCs w:val="20"/>
                <w:lang w:val="es-ES"/>
              </w:rPr>
              <w:t xml:space="preserve"> Comisi</w:t>
            </w:r>
            <w:r w:rsidR="0010514D">
              <w:rPr>
                <w:rFonts w:ascii="Garamond" w:hAnsi="Garamond"/>
                <w:b/>
                <w:sz w:val="20"/>
                <w:szCs w:val="20"/>
                <w:lang w:val="es-ES"/>
              </w:rPr>
              <w:t>o</w:t>
            </w:r>
            <w:r>
              <w:rPr>
                <w:rFonts w:ascii="Garamond" w:hAnsi="Garamond"/>
                <w:b/>
                <w:sz w:val="20"/>
                <w:szCs w:val="20"/>
                <w:lang w:val="es-ES"/>
              </w:rPr>
              <w:t>n</w:t>
            </w:r>
            <w:r w:rsidR="0010514D">
              <w:rPr>
                <w:rFonts w:ascii="Garamond" w:hAnsi="Garamond"/>
                <w:b/>
                <w:sz w:val="20"/>
                <w:szCs w:val="20"/>
                <w:lang w:val="es-ES"/>
              </w:rPr>
              <w:t>es</w:t>
            </w:r>
            <w:r>
              <w:rPr>
                <w:rFonts w:ascii="Garamond" w:hAnsi="Garamond"/>
                <w:b/>
                <w:sz w:val="20"/>
                <w:szCs w:val="20"/>
                <w:lang w:val="es-ES"/>
              </w:rPr>
              <w:t xml:space="preserve"> de Hacienda</w:t>
            </w:r>
            <w:r w:rsidR="0010514D">
              <w:rPr>
                <w:rFonts w:ascii="Garamond" w:hAnsi="Garamond"/>
                <w:b/>
                <w:sz w:val="20"/>
                <w:szCs w:val="20"/>
                <w:lang w:val="es-ES"/>
              </w:rPr>
              <w:t xml:space="preserve"> y; Servicios Públicos</w:t>
            </w:r>
            <w:r w:rsidRPr="00885C0E">
              <w:rPr>
                <w:rFonts w:ascii="Garamond" w:hAnsi="Garamond"/>
                <w:b/>
                <w:sz w:val="20"/>
                <w:szCs w:val="20"/>
              </w:rPr>
              <w:t>.</w:t>
            </w:r>
          </w:p>
        </w:tc>
        <w:tc>
          <w:tcPr>
            <w:tcW w:w="4589" w:type="dxa"/>
          </w:tcPr>
          <w:p w:rsidR="00D3183F" w:rsidRDefault="00D3183F" w:rsidP="004468F8">
            <w:pPr>
              <w:spacing w:after="0" w:line="240" w:lineRule="auto"/>
              <w:jc w:val="center"/>
              <w:rPr>
                <w:rFonts w:ascii="Garamond" w:hAnsi="Garamond"/>
                <w:b/>
                <w:sz w:val="20"/>
                <w:szCs w:val="20"/>
              </w:rPr>
            </w:pPr>
          </w:p>
          <w:p w:rsidR="00B01BCE" w:rsidRDefault="00B01BCE" w:rsidP="004468F8">
            <w:pPr>
              <w:spacing w:after="0" w:line="240" w:lineRule="auto"/>
              <w:jc w:val="center"/>
              <w:rPr>
                <w:rFonts w:ascii="Garamond" w:hAnsi="Garamond"/>
                <w:b/>
                <w:sz w:val="20"/>
                <w:szCs w:val="20"/>
              </w:rPr>
            </w:pPr>
          </w:p>
          <w:p w:rsidR="00B01BCE" w:rsidRDefault="00B01BCE" w:rsidP="004468F8">
            <w:pPr>
              <w:spacing w:after="0" w:line="240" w:lineRule="auto"/>
              <w:jc w:val="center"/>
              <w:rPr>
                <w:rFonts w:ascii="Garamond" w:hAnsi="Garamond"/>
                <w:b/>
                <w:sz w:val="20"/>
                <w:szCs w:val="20"/>
              </w:rPr>
            </w:pPr>
          </w:p>
          <w:p w:rsidR="00D3183F" w:rsidRPr="00885C0E" w:rsidRDefault="00D3183F" w:rsidP="004468F8">
            <w:pPr>
              <w:spacing w:after="0" w:line="240" w:lineRule="auto"/>
              <w:jc w:val="center"/>
              <w:rPr>
                <w:rFonts w:ascii="Garamond" w:hAnsi="Garamond"/>
                <w:b/>
                <w:sz w:val="20"/>
                <w:szCs w:val="20"/>
              </w:rPr>
            </w:pPr>
          </w:p>
          <w:p w:rsidR="00D3183F" w:rsidRPr="002A5DB3" w:rsidRDefault="00D3183F" w:rsidP="004468F8">
            <w:pPr>
              <w:pStyle w:val="Ttulo1"/>
              <w:spacing w:before="0" w:after="0"/>
              <w:jc w:val="center"/>
              <w:rPr>
                <w:rFonts w:ascii="Garamond" w:hAnsi="Garamond"/>
                <w:bCs/>
                <w:sz w:val="20"/>
              </w:rPr>
            </w:pPr>
            <w:r w:rsidRPr="002A5DB3">
              <w:rPr>
                <w:rFonts w:ascii="Garamond" w:hAnsi="Garamond"/>
                <w:bCs/>
                <w:sz w:val="20"/>
              </w:rPr>
              <w:t>_____________________________</w:t>
            </w:r>
          </w:p>
          <w:p w:rsidR="00D3183F" w:rsidRPr="00885C0E" w:rsidRDefault="00D3183F" w:rsidP="004468F8">
            <w:pPr>
              <w:spacing w:after="0" w:line="240" w:lineRule="auto"/>
              <w:jc w:val="center"/>
              <w:rPr>
                <w:rFonts w:ascii="Garamond" w:hAnsi="Garamond"/>
                <w:b/>
                <w:sz w:val="20"/>
                <w:szCs w:val="20"/>
              </w:rPr>
            </w:pPr>
            <w:r w:rsidRPr="00885C0E">
              <w:rPr>
                <w:rFonts w:ascii="Garamond" w:hAnsi="Garamond"/>
                <w:b/>
                <w:sz w:val="20"/>
                <w:szCs w:val="20"/>
              </w:rPr>
              <w:t xml:space="preserve">C. </w:t>
            </w:r>
            <w:r>
              <w:rPr>
                <w:rFonts w:ascii="Garamond" w:hAnsi="Garamond"/>
                <w:b/>
                <w:sz w:val="20"/>
                <w:szCs w:val="20"/>
              </w:rPr>
              <w:t>Andrés González Palomera</w:t>
            </w:r>
          </w:p>
          <w:p w:rsidR="00D3183F" w:rsidRPr="00885C0E" w:rsidRDefault="00D3183F" w:rsidP="004468F8">
            <w:pPr>
              <w:spacing w:after="0" w:line="240" w:lineRule="auto"/>
              <w:jc w:val="center"/>
              <w:rPr>
                <w:rFonts w:ascii="Garamond" w:hAnsi="Garamond"/>
                <w:b/>
                <w:sz w:val="20"/>
                <w:szCs w:val="20"/>
              </w:rPr>
            </w:pPr>
            <w:r>
              <w:rPr>
                <w:rFonts w:ascii="Garamond" w:hAnsi="Garamond"/>
                <w:b/>
                <w:sz w:val="20"/>
                <w:szCs w:val="20"/>
              </w:rPr>
              <w:t xml:space="preserve">Regidor </w:t>
            </w:r>
            <w:r w:rsidRPr="00AF7D5E">
              <w:rPr>
                <w:rFonts w:ascii="Garamond" w:hAnsi="Garamond"/>
                <w:b/>
                <w:sz w:val="20"/>
                <w:szCs w:val="20"/>
                <w:lang w:val="es-ES"/>
              </w:rPr>
              <w:t>y Colegiado de la Comisi</w:t>
            </w:r>
            <w:r>
              <w:rPr>
                <w:rFonts w:ascii="Garamond" w:hAnsi="Garamond"/>
                <w:b/>
                <w:sz w:val="20"/>
                <w:szCs w:val="20"/>
                <w:lang w:val="es-ES"/>
              </w:rPr>
              <w:t>ón de Hacienda</w:t>
            </w:r>
            <w:r w:rsidRPr="00885C0E">
              <w:rPr>
                <w:rFonts w:ascii="Garamond" w:hAnsi="Garamond"/>
                <w:b/>
                <w:sz w:val="20"/>
                <w:szCs w:val="20"/>
              </w:rPr>
              <w:t>.</w:t>
            </w:r>
          </w:p>
        </w:tc>
      </w:tr>
    </w:tbl>
    <w:p w:rsidR="00D3183F" w:rsidRPr="00162993" w:rsidRDefault="00D3183F" w:rsidP="00143C56">
      <w:pPr>
        <w:spacing w:after="0" w:line="360" w:lineRule="auto"/>
        <w:jc w:val="both"/>
      </w:pPr>
    </w:p>
    <w:p w:rsidR="00D3183F" w:rsidRPr="00740837" w:rsidRDefault="00D3183F" w:rsidP="00EB2F81">
      <w:pPr>
        <w:spacing w:after="0" w:line="240" w:lineRule="auto"/>
        <w:jc w:val="both"/>
        <w:rPr>
          <w:rFonts w:ascii="Arial" w:hAnsi="Arial" w:cs="Arial"/>
          <w:sz w:val="24"/>
          <w:szCs w:val="24"/>
        </w:rPr>
      </w:pPr>
    </w:p>
    <w:tbl>
      <w:tblPr>
        <w:tblW w:w="8925" w:type="dxa"/>
        <w:tblInd w:w="-34" w:type="dxa"/>
        <w:tblLayout w:type="fixed"/>
        <w:tblLook w:val="01E0" w:firstRow="1" w:lastRow="1" w:firstColumn="1" w:lastColumn="1" w:noHBand="0" w:noVBand="0"/>
      </w:tblPr>
      <w:tblGrid>
        <w:gridCol w:w="4336"/>
        <w:gridCol w:w="4589"/>
      </w:tblGrid>
      <w:tr w:rsidR="0010514D" w:rsidRPr="00885C0E" w:rsidTr="00BE7982">
        <w:tc>
          <w:tcPr>
            <w:tcW w:w="4336" w:type="dxa"/>
          </w:tcPr>
          <w:p w:rsidR="0010514D" w:rsidRDefault="0010514D" w:rsidP="00BE7982">
            <w:pPr>
              <w:spacing w:after="0" w:line="240" w:lineRule="auto"/>
              <w:ind w:left="176"/>
              <w:jc w:val="center"/>
              <w:rPr>
                <w:rFonts w:ascii="Garamond" w:hAnsi="Garamond"/>
                <w:sz w:val="19"/>
                <w:szCs w:val="19"/>
              </w:rPr>
            </w:pPr>
          </w:p>
          <w:p w:rsidR="0010514D" w:rsidRDefault="0010514D" w:rsidP="00BE7982">
            <w:pPr>
              <w:spacing w:after="0" w:line="240" w:lineRule="auto"/>
              <w:ind w:left="176"/>
              <w:jc w:val="center"/>
              <w:rPr>
                <w:rFonts w:ascii="Garamond" w:hAnsi="Garamond"/>
                <w:sz w:val="19"/>
                <w:szCs w:val="19"/>
              </w:rPr>
            </w:pPr>
          </w:p>
          <w:p w:rsidR="0010514D" w:rsidRPr="00B920E3" w:rsidRDefault="0010514D" w:rsidP="00BE7982">
            <w:pPr>
              <w:pStyle w:val="Ttulo1"/>
              <w:spacing w:before="0" w:after="0"/>
              <w:ind w:left="176"/>
              <w:jc w:val="center"/>
              <w:rPr>
                <w:rFonts w:ascii="Garamond" w:hAnsi="Garamond"/>
                <w:bCs/>
                <w:sz w:val="20"/>
              </w:rPr>
            </w:pPr>
            <w:r w:rsidRPr="00B920E3">
              <w:rPr>
                <w:rFonts w:ascii="Garamond" w:hAnsi="Garamond"/>
                <w:bCs/>
                <w:sz w:val="20"/>
              </w:rPr>
              <w:t>_____________________________</w:t>
            </w:r>
          </w:p>
          <w:p w:rsidR="0010514D" w:rsidRDefault="0010514D" w:rsidP="00BE7982">
            <w:pPr>
              <w:spacing w:after="0" w:line="240" w:lineRule="auto"/>
              <w:ind w:left="176"/>
              <w:jc w:val="center"/>
              <w:rPr>
                <w:rFonts w:ascii="Garamond" w:hAnsi="Garamond"/>
                <w:b/>
                <w:sz w:val="19"/>
                <w:szCs w:val="19"/>
              </w:rPr>
            </w:pPr>
            <w:r>
              <w:rPr>
                <w:rFonts w:ascii="Garamond" w:hAnsi="Garamond"/>
                <w:b/>
                <w:sz w:val="19"/>
                <w:szCs w:val="19"/>
              </w:rPr>
              <w:t>C.</w:t>
            </w:r>
            <w:r w:rsidRPr="002A3266">
              <w:rPr>
                <w:rFonts w:ascii="Garamond" w:hAnsi="Garamond"/>
                <w:b/>
                <w:sz w:val="19"/>
                <w:szCs w:val="19"/>
              </w:rPr>
              <w:t xml:space="preserve"> Magaly Fregoso </w:t>
            </w:r>
            <w:r>
              <w:rPr>
                <w:rFonts w:ascii="Garamond" w:hAnsi="Garamond"/>
                <w:b/>
                <w:sz w:val="19"/>
                <w:szCs w:val="19"/>
              </w:rPr>
              <w:t>Ortiz</w:t>
            </w:r>
          </w:p>
          <w:p w:rsidR="0010514D" w:rsidRDefault="0010514D" w:rsidP="0010514D">
            <w:pPr>
              <w:spacing w:after="0" w:line="240" w:lineRule="auto"/>
              <w:ind w:left="176"/>
              <w:jc w:val="center"/>
              <w:rPr>
                <w:rFonts w:ascii="Garamond" w:hAnsi="Garamond"/>
                <w:b/>
                <w:sz w:val="20"/>
                <w:szCs w:val="20"/>
              </w:rPr>
            </w:pPr>
            <w:r>
              <w:rPr>
                <w:rFonts w:ascii="Garamond" w:hAnsi="Garamond"/>
                <w:b/>
                <w:sz w:val="19"/>
                <w:szCs w:val="19"/>
              </w:rPr>
              <w:t>Regidora y</w:t>
            </w:r>
            <w:r w:rsidRPr="002A3266">
              <w:rPr>
                <w:rFonts w:ascii="Garamond" w:hAnsi="Garamond"/>
                <w:b/>
                <w:sz w:val="19"/>
                <w:szCs w:val="19"/>
              </w:rPr>
              <w:t xml:space="preserve"> colegiada de las Comisiones Edilicias de </w:t>
            </w:r>
            <w:r w:rsidR="007134D0">
              <w:rPr>
                <w:rFonts w:ascii="Garamond" w:hAnsi="Garamond"/>
                <w:b/>
                <w:sz w:val="19"/>
                <w:szCs w:val="19"/>
              </w:rPr>
              <w:t>Hacienda</w:t>
            </w:r>
            <w:r w:rsidRPr="002A3266">
              <w:rPr>
                <w:rFonts w:ascii="Garamond" w:hAnsi="Garamond"/>
                <w:b/>
                <w:sz w:val="19"/>
                <w:szCs w:val="19"/>
              </w:rPr>
              <w:t>; Ordenamiento Territo</w:t>
            </w:r>
            <w:r>
              <w:rPr>
                <w:rFonts w:ascii="Garamond" w:hAnsi="Garamond"/>
                <w:b/>
                <w:sz w:val="19"/>
                <w:szCs w:val="19"/>
              </w:rPr>
              <w:t>rial</w:t>
            </w:r>
            <w:r w:rsidR="007134D0">
              <w:rPr>
                <w:rFonts w:ascii="Garamond" w:hAnsi="Garamond"/>
                <w:b/>
                <w:sz w:val="19"/>
                <w:szCs w:val="19"/>
              </w:rPr>
              <w:t xml:space="preserve"> y; Protección Civil y Bomberos</w:t>
            </w:r>
            <w:r>
              <w:rPr>
                <w:rFonts w:ascii="Garamond" w:hAnsi="Garamond"/>
                <w:b/>
                <w:sz w:val="19"/>
                <w:szCs w:val="19"/>
              </w:rPr>
              <w:t>.</w:t>
            </w:r>
          </w:p>
        </w:tc>
        <w:tc>
          <w:tcPr>
            <w:tcW w:w="4589" w:type="dxa"/>
          </w:tcPr>
          <w:p w:rsidR="0010514D" w:rsidRDefault="0010514D" w:rsidP="00BE7982">
            <w:pPr>
              <w:spacing w:after="0" w:line="240" w:lineRule="auto"/>
              <w:ind w:left="176"/>
              <w:jc w:val="center"/>
              <w:rPr>
                <w:rFonts w:ascii="Garamond" w:hAnsi="Garamond"/>
                <w:sz w:val="19"/>
                <w:szCs w:val="19"/>
              </w:rPr>
            </w:pPr>
          </w:p>
          <w:p w:rsidR="0010514D" w:rsidRDefault="0010514D" w:rsidP="00BE7982">
            <w:pPr>
              <w:spacing w:after="0" w:line="240" w:lineRule="auto"/>
              <w:ind w:left="176"/>
              <w:jc w:val="center"/>
              <w:rPr>
                <w:rFonts w:ascii="Garamond" w:hAnsi="Garamond"/>
                <w:sz w:val="19"/>
                <w:szCs w:val="19"/>
              </w:rPr>
            </w:pPr>
          </w:p>
          <w:p w:rsidR="0010514D" w:rsidRPr="00B920E3" w:rsidRDefault="0010514D" w:rsidP="0010514D">
            <w:pPr>
              <w:pStyle w:val="Ttulo1"/>
              <w:spacing w:before="0" w:after="0"/>
              <w:ind w:left="176"/>
              <w:jc w:val="center"/>
              <w:rPr>
                <w:rFonts w:ascii="Garamond" w:hAnsi="Garamond"/>
                <w:bCs/>
                <w:sz w:val="20"/>
              </w:rPr>
            </w:pPr>
            <w:r w:rsidRPr="00B920E3">
              <w:rPr>
                <w:rFonts w:ascii="Garamond" w:hAnsi="Garamond"/>
                <w:bCs/>
                <w:sz w:val="20"/>
              </w:rPr>
              <w:t>_____________________________</w:t>
            </w:r>
          </w:p>
          <w:p w:rsidR="0010514D" w:rsidRPr="002A3266" w:rsidRDefault="0010514D" w:rsidP="0010514D">
            <w:pPr>
              <w:spacing w:after="0" w:line="240" w:lineRule="auto"/>
              <w:ind w:left="176"/>
              <w:jc w:val="center"/>
              <w:rPr>
                <w:rFonts w:ascii="Garamond" w:hAnsi="Garamond"/>
                <w:b/>
                <w:sz w:val="19"/>
                <w:szCs w:val="19"/>
              </w:rPr>
            </w:pPr>
            <w:r>
              <w:rPr>
                <w:rFonts w:ascii="Garamond" w:hAnsi="Garamond"/>
                <w:b/>
                <w:sz w:val="19"/>
                <w:szCs w:val="19"/>
              </w:rPr>
              <w:t>C.</w:t>
            </w:r>
            <w:r w:rsidRPr="002A3266">
              <w:rPr>
                <w:rFonts w:ascii="Garamond" w:hAnsi="Garamond"/>
                <w:b/>
                <w:sz w:val="19"/>
                <w:szCs w:val="19"/>
              </w:rPr>
              <w:t xml:space="preserve"> Juan José Cuevas García</w:t>
            </w:r>
          </w:p>
          <w:p w:rsidR="0010514D" w:rsidRDefault="0010514D" w:rsidP="0010514D">
            <w:pPr>
              <w:pStyle w:val="Ttulo1"/>
              <w:spacing w:before="0" w:after="0"/>
              <w:ind w:left="176"/>
              <w:jc w:val="center"/>
              <w:rPr>
                <w:rFonts w:ascii="Garamond" w:hAnsi="Garamond"/>
                <w:b w:val="0"/>
                <w:sz w:val="20"/>
              </w:rPr>
            </w:pPr>
            <w:r w:rsidRPr="002A3266">
              <w:rPr>
                <w:rFonts w:ascii="Garamond" w:hAnsi="Garamond"/>
                <w:sz w:val="19"/>
                <w:szCs w:val="19"/>
              </w:rPr>
              <w:t xml:space="preserve">Regidor y Colegiado de las Comisiones Edilicias de </w:t>
            </w:r>
            <w:proofErr w:type="spellStart"/>
            <w:r w:rsidRPr="0010514D">
              <w:rPr>
                <w:rFonts w:ascii="Garamond" w:hAnsi="Garamond"/>
                <w:sz w:val="19"/>
                <w:szCs w:val="19"/>
              </w:rPr>
              <w:t>Hacienda</w:t>
            </w:r>
            <w:r>
              <w:rPr>
                <w:rFonts w:ascii="Garamond" w:hAnsi="Garamond"/>
                <w:sz w:val="19"/>
                <w:szCs w:val="19"/>
              </w:rPr>
              <w:t>y</w:t>
            </w:r>
            <w:proofErr w:type="spellEnd"/>
            <w:r w:rsidRPr="002A3266">
              <w:rPr>
                <w:rFonts w:ascii="Garamond" w:hAnsi="Garamond"/>
                <w:sz w:val="19"/>
                <w:szCs w:val="19"/>
              </w:rPr>
              <w:t>; Ordenamiento Territo</w:t>
            </w:r>
            <w:r>
              <w:rPr>
                <w:rFonts w:ascii="Garamond" w:hAnsi="Garamond"/>
                <w:sz w:val="19"/>
                <w:szCs w:val="19"/>
              </w:rPr>
              <w:t>rial.</w:t>
            </w:r>
          </w:p>
          <w:p w:rsidR="0010514D" w:rsidRDefault="0010514D" w:rsidP="00BE7982">
            <w:pPr>
              <w:spacing w:after="0" w:line="240" w:lineRule="auto"/>
              <w:ind w:left="176"/>
              <w:jc w:val="center"/>
              <w:rPr>
                <w:rFonts w:ascii="Garamond" w:hAnsi="Garamond"/>
                <w:b/>
                <w:sz w:val="20"/>
                <w:szCs w:val="20"/>
              </w:rPr>
            </w:pPr>
          </w:p>
        </w:tc>
      </w:tr>
      <w:tr w:rsidR="0010514D" w:rsidRPr="00885C0E" w:rsidTr="00BE7982">
        <w:tc>
          <w:tcPr>
            <w:tcW w:w="4336" w:type="dxa"/>
          </w:tcPr>
          <w:p w:rsidR="0010514D" w:rsidRDefault="0010514D" w:rsidP="00BE7982">
            <w:pPr>
              <w:pStyle w:val="Ttulo1"/>
              <w:spacing w:before="0" w:after="0"/>
              <w:ind w:left="176"/>
              <w:jc w:val="center"/>
              <w:rPr>
                <w:rFonts w:ascii="Garamond" w:hAnsi="Garamond"/>
                <w:bCs/>
                <w:sz w:val="20"/>
              </w:rPr>
            </w:pPr>
          </w:p>
          <w:p w:rsidR="00B01BCE" w:rsidRPr="00B01BCE" w:rsidRDefault="00B01BCE" w:rsidP="00B01BCE">
            <w:pPr>
              <w:rPr>
                <w:lang w:eastAsia="es-ES"/>
              </w:rPr>
            </w:pPr>
          </w:p>
          <w:p w:rsidR="0010514D" w:rsidRDefault="0010514D" w:rsidP="00BE7982">
            <w:pPr>
              <w:pStyle w:val="Ttulo1"/>
              <w:spacing w:before="0" w:after="0"/>
              <w:ind w:left="176"/>
              <w:jc w:val="center"/>
              <w:rPr>
                <w:rFonts w:ascii="Garamond" w:hAnsi="Garamond"/>
                <w:bCs/>
                <w:sz w:val="20"/>
              </w:rPr>
            </w:pPr>
          </w:p>
          <w:p w:rsidR="0010514D" w:rsidRDefault="0010514D" w:rsidP="00BE7982">
            <w:pPr>
              <w:pStyle w:val="Ttulo1"/>
              <w:spacing w:before="0" w:after="0"/>
              <w:ind w:left="176"/>
              <w:jc w:val="center"/>
              <w:rPr>
                <w:rFonts w:ascii="Garamond" w:hAnsi="Garamond"/>
                <w:bCs/>
                <w:sz w:val="20"/>
              </w:rPr>
            </w:pPr>
          </w:p>
          <w:p w:rsidR="0010514D" w:rsidRPr="00B920E3" w:rsidRDefault="0010514D" w:rsidP="00BE7982">
            <w:pPr>
              <w:pStyle w:val="Ttulo1"/>
              <w:spacing w:before="0" w:after="0"/>
              <w:ind w:left="176"/>
              <w:jc w:val="center"/>
              <w:rPr>
                <w:rFonts w:ascii="Garamond" w:hAnsi="Garamond"/>
                <w:bCs/>
                <w:sz w:val="20"/>
              </w:rPr>
            </w:pPr>
            <w:r w:rsidRPr="00B920E3">
              <w:rPr>
                <w:rFonts w:ascii="Garamond" w:hAnsi="Garamond"/>
                <w:bCs/>
                <w:sz w:val="20"/>
              </w:rPr>
              <w:t>_____________________________</w:t>
            </w:r>
          </w:p>
          <w:p w:rsidR="0010514D" w:rsidRDefault="0010514D" w:rsidP="00BE7982">
            <w:pPr>
              <w:spacing w:after="0" w:line="240" w:lineRule="auto"/>
              <w:ind w:left="176"/>
              <w:jc w:val="center"/>
              <w:rPr>
                <w:rFonts w:ascii="Garamond" w:hAnsi="Garamond"/>
                <w:b/>
                <w:sz w:val="19"/>
                <w:szCs w:val="19"/>
              </w:rPr>
            </w:pPr>
            <w:r>
              <w:rPr>
                <w:rFonts w:ascii="Garamond" w:hAnsi="Garamond"/>
                <w:b/>
                <w:sz w:val="19"/>
                <w:szCs w:val="19"/>
              </w:rPr>
              <w:t>C.</w:t>
            </w:r>
            <w:r w:rsidRPr="002A3266">
              <w:rPr>
                <w:rFonts w:ascii="Garamond" w:hAnsi="Garamond"/>
                <w:b/>
                <w:sz w:val="19"/>
                <w:szCs w:val="19"/>
              </w:rPr>
              <w:t xml:space="preserve"> E</w:t>
            </w:r>
            <w:r>
              <w:rPr>
                <w:rFonts w:ascii="Garamond" w:hAnsi="Garamond"/>
                <w:b/>
                <w:sz w:val="19"/>
                <w:szCs w:val="19"/>
              </w:rPr>
              <w:t xml:space="preserve">duardo Manuel Martínez </w:t>
            </w:r>
            <w:proofErr w:type="spellStart"/>
            <w:r>
              <w:rPr>
                <w:rFonts w:ascii="Garamond" w:hAnsi="Garamond"/>
                <w:b/>
                <w:sz w:val="19"/>
                <w:szCs w:val="19"/>
              </w:rPr>
              <w:t>Martínez</w:t>
            </w:r>
            <w:proofErr w:type="spellEnd"/>
          </w:p>
          <w:p w:rsidR="0010514D" w:rsidRPr="002A3266" w:rsidRDefault="0010514D" w:rsidP="00BE7982">
            <w:pPr>
              <w:spacing w:after="0" w:line="240" w:lineRule="auto"/>
              <w:ind w:left="176"/>
              <w:jc w:val="center"/>
              <w:rPr>
                <w:rFonts w:ascii="Garamond" w:hAnsi="Garamond"/>
                <w:b/>
                <w:sz w:val="20"/>
                <w:szCs w:val="20"/>
              </w:rPr>
            </w:pPr>
            <w:r>
              <w:rPr>
                <w:rFonts w:ascii="Garamond" w:hAnsi="Garamond"/>
                <w:b/>
                <w:sz w:val="19"/>
                <w:szCs w:val="19"/>
              </w:rPr>
              <w:t>Regidor y</w:t>
            </w:r>
            <w:r w:rsidRPr="002A3266">
              <w:rPr>
                <w:rFonts w:ascii="Garamond" w:hAnsi="Garamond"/>
                <w:b/>
                <w:sz w:val="19"/>
                <w:szCs w:val="19"/>
              </w:rPr>
              <w:t xml:space="preserve"> Colegiado de la</w:t>
            </w:r>
            <w:r w:rsidR="007134D0">
              <w:rPr>
                <w:rFonts w:ascii="Garamond" w:hAnsi="Garamond"/>
                <w:b/>
                <w:sz w:val="19"/>
                <w:szCs w:val="19"/>
              </w:rPr>
              <w:t>s Comisio</w:t>
            </w:r>
            <w:r w:rsidRPr="002A3266">
              <w:rPr>
                <w:rFonts w:ascii="Garamond" w:hAnsi="Garamond"/>
                <w:b/>
                <w:sz w:val="19"/>
                <w:szCs w:val="19"/>
              </w:rPr>
              <w:t>n</w:t>
            </w:r>
            <w:r w:rsidR="007134D0">
              <w:rPr>
                <w:rFonts w:ascii="Garamond" w:hAnsi="Garamond"/>
                <w:b/>
                <w:sz w:val="19"/>
                <w:szCs w:val="19"/>
              </w:rPr>
              <w:t>es</w:t>
            </w:r>
            <w:r w:rsidRPr="002A3266">
              <w:rPr>
                <w:rFonts w:ascii="Garamond" w:hAnsi="Garamond"/>
                <w:b/>
                <w:sz w:val="19"/>
                <w:szCs w:val="19"/>
              </w:rPr>
              <w:t xml:space="preserve"> Edilicia</w:t>
            </w:r>
            <w:r w:rsidR="007134D0">
              <w:rPr>
                <w:rFonts w:ascii="Garamond" w:hAnsi="Garamond"/>
                <w:b/>
                <w:sz w:val="19"/>
                <w:szCs w:val="19"/>
              </w:rPr>
              <w:t>s</w:t>
            </w:r>
            <w:r w:rsidRPr="002A3266">
              <w:rPr>
                <w:rFonts w:ascii="Garamond" w:hAnsi="Garamond"/>
                <w:b/>
                <w:sz w:val="19"/>
                <w:szCs w:val="19"/>
              </w:rPr>
              <w:t xml:space="preserve"> de Ordenamiento Territorial</w:t>
            </w:r>
            <w:r w:rsidR="007134D0">
              <w:rPr>
                <w:rFonts w:ascii="Garamond" w:hAnsi="Garamond"/>
                <w:b/>
                <w:sz w:val="19"/>
                <w:szCs w:val="19"/>
              </w:rPr>
              <w:t xml:space="preserve"> y; Servicios Públicos.</w:t>
            </w:r>
          </w:p>
        </w:tc>
        <w:tc>
          <w:tcPr>
            <w:tcW w:w="4589" w:type="dxa"/>
          </w:tcPr>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10514D" w:rsidRPr="002A3266" w:rsidRDefault="0010514D" w:rsidP="00BE7982">
            <w:pPr>
              <w:pStyle w:val="Ttulo1"/>
              <w:spacing w:before="0" w:after="0"/>
              <w:ind w:left="176"/>
              <w:jc w:val="center"/>
              <w:rPr>
                <w:rFonts w:ascii="Garamond" w:hAnsi="Garamond"/>
                <w:bCs/>
                <w:sz w:val="20"/>
              </w:rPr>
            </w:pPr>
            <w:r>
              <w:rPr>
                <w:rFonts w:ascii="Garamond" w:hAnsi="Garamond"/>
                <w:bCs/>
                <w:sz w:val="20"/>
              </w:rPr>
              <w:t>_____</w:t>
            </w:r>
            <w:r w:rsidRPr="002A3266">
              <w:rPr>
                <w:rFonts w:ascii="Garamond" w:hAnsi="Garamond"/>
                <w:bCs/>
                <w:sz w:val="20"/>
              </w:rPr>
              <w:t>____________________________</w:t>
            </w:r>
          </w:p>
          <w:p w:rsidR="0010514D" w:rsidRPr="002A3266" w:rsidRDefault="0010514D" w:rsidP="00BE7982">
            <w:pPr>
              <w:spacing w:after="0" w:line="240" w:lineRule="auto"/>
              <w:ind w:left="176"/>
              <w:jc w:val="center"/>
              <w:rPr>
                <w:rFonts w:ascii="Garamond" w:hAnsi="Garamond"/>
                <w:b/>
                <w:sz w:val="19"/>
                <w:szCs w:val="19"/>
              </w:rPr>
            </w:pPr>
            <w:r w:rsidRPr="002A3266">
              <w:rPr>
                <w:rFonts w:ascii="Garamond" w:hAnsi="Garamond"/>
                <w:b/>
                <w:sz w:val="19"/>
                <w:szCs w:val="19"/>
              </w:rPr>
              <w:t xml:space="preserve">C. </w:t>
            </w:r>
            <w:proofErr w:type="spellStart"/>
            <w:r w:rsidRPr="002A3266">
              <w:rPr>
                <w:rFonts w:ascii="Garamond" w:hAnsi="Garamond"/>
                <w:b/>
                <w:sz w:val="19"/>
                <w:szCs w:val="19"/>
              </w:rPr>
              <w:t>Bellani</w:t>
            </w:r>
            <w:proofErr w:type="spellEnd"/>
            <w:r w:rsidRPr="002A3266">
              <w:rPr>
                <w:rFonts w:ascii="Garamond" w:hAnsi="Garamond"/>
                <w:b/>
                <w:sz w:val="19"/>
                <w:szCs w:val="19"/>
              </w:rPr>
              <w:t xml:space="preserve"> </w:t>
            </w:r>
            <w:proofErr w:type="spellStart"/>
            <w:r w:rsidRPr="002A3266">
              <w:rPr>
                <w:rFonts w:ascii="Garamond" w:hAnsi="Garamond"/>
                <w:b/>
                <w:sz w:val="19"/>
                <w:szCs w:val="19"/>
              </w:rPr>
              <w:t>Fong</w:t>
            </w:r>
            <w:proofErr w:type="spellEnd"/>
            <w:r w:rsidRPr="002A3266">
              <w:rPr>
                <w:rFonts w:ascii="Garamond" w:hAnsi="Garamond"/>
                <w:b/>
                <w:sz w:val="19"/>
                <w:szCs w:val="19"/>
              </w:rPr>
              <w:t xml:space="preserve"> Patiño</w:t>
            </w:r>
          </w:p>
          <w:p w:rsidR="0010514D" w:rsidRPr="002A3266" w:rsidRDefault="0010514D" w:rsidP="00BE7982">
            <w:pPr>
              <w:spacing w:after="0" w:line="240" w:lineRule="auto"/>
              <w:ind w:left="176"/>
              <w:jc w:val="center"/>
              <w:rPr>
                <w:rFonts w:ascii="Garamond" w:hAnsi="Garamond"/>
                <w:b/>
                <w:sz w:val="20"/>
                <w:szCs w:val="20"/>
              </w:rPr>
            </w:pPr>
            <w:r w:rsidRPr="002A3266">
              <w:rPr>
                <w:rFonts w:ascii="Garamond" w:hAnsi="Garamond"/>
                <w:b/>
                <w:sz w:val="19"/>
                <w:szCs w:val="19"/>
              </w:rPr>
              <w:t>Regidora y Colegiada de la Comisión Edilicia de Ordenamiento Territorial.</w:t>
            </w:r>
          </w:p>
        </w:tc>
      </w:tr>
      <w:tr w:rsidR="0010514D" w:rsidRPr="00885C0E" w:rsidTr="00BE7982">
        <w:tc>
          <w:tcPr>
            <w:tcW w:w="4336" w:type="dxa"/>
          </w:tcPr>
          <w:p w:rsidR="0010514D" w:rsidRDefault="0010514D"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10514D" w:rsidRPr="00B920E3" w:rsidRDefault="0010514D" w:rsidP="00BE7982">
            <w:pPr>
              <w:pStyle w:val="Ttulo1"/>
              <w:spacing w:before="0" w:after="0"/>
              <w:ind w:left="176"/>
              <w:jc w:val="center"/>
              <w:rPr>
                <w:rFonts w:ascii="Garamond" w:hAnsi="Garamond"/>
                <w:bCs/>
                <w:sz w:val="20"/>
              </w:rPr>
            </w:pPr>
            <w:r w:rsidRPr="00B920E3">
              <w:rPr>
                <w:rFonts w:ascii="Garamond" w:hAnsi="Garamond"/>
                <w:bCs/>
                <w:sz w:val="20"/>
              </w:rPr>
              <w:t>_____________________________</w:t>
            </w:r>
          </w:p>
          <w:p w:rsidR="0010514D" w:rsidRDefault="0010514D" w:rsidP="00BE7982">
            <w:pPr>
              <w:spacing w:after="0" w:line="240" w:lineRule="auto"/>
              <w:ind w:left="176"/>
              <w:jc w:val="center"/>
              <w:rPr>
                <w:rFonts w:ascii="Garamond" w:hAnsi="Garamond"/>
                <w:b/>
                <w:sz w:val="19"/>
                <w:szCs w:val="19"/>
              </w:rPr>
            </w:pPr>
            <w:r>
              <w:rPr>
                <w:rFonts w:ascii="Garamond" w:hAnsi="Garamond"/>
                <w:b/>
                <w:sz w:val="19"/>
                <w:szCs w:val="19"/>
              </w:rPr>
              <w:t>C.</w:t>
            </w:r>
            <w:r w:rsidRPr="002A3266">
              <w:rPr>
                <w:rFonts w:ascii="Garamond" w:hAnsi="Garamond"/>
                <w:b/>
                <w:sz w:val="19"/>
                <w:szCs w:val="19"/>
              </w:rPr>
              <w:t xml:space="preserve"> Homero Maldonado Albarrán</w:t>
            </w:r>
            <w:r>
              <w:rPr>
                <w:rFonts w:ascii="Garamond" w:hAnsi="Garamond"/>
                <w:b/>
                <w:sz w:val="19"/>
                <w:szCs w:val="19"/>
              </w:rPr>
              <w:t>.</w:t>
            </w:r>
          </w:p>
          <w:p w:rsidR="0010514D" w:rsidRPr="002A3266" w:rsidRDefault="0010514D" w:rsidP="00BE7982">
            <w:pPr>
              <w:spacing w:after="0" w:line="240" w:lineRule="auto"/>
              <w:ind w:left="176"/>
              <w:jc w:val="center"/>
              <w:rPr>
                <w:rFonts w:ascii="Garamond" w:hAnsi="Garamond"/>
                <w:b/>
                <w:sz w:val="20"/>
                <w:szCs w:val="20"/>
              </w:rPr>
            </w:pPr>
            <w:r>
              <w:rPr>
                <w:rFonts w:ascii="Garamond" w:hAnsi="Garamond"/>
                <w:b/>
                <w:sz w:val="19"/>
                <w:szCs w:val="19"/>
              </w:rPr>
              <w:t>Regidor y Colegiado de la</w:t>
            </w:r>
            <w:r w:rsidR="007134D0">
              <w:rPr>
                <w:rFonts w:ascii="Garamond" w:hAnsi="Garamond"/>
                <w:b/>
                <w:sz w:val="19"/>
                <w:szCs w:val="19"/>
              </w:rPr>
              <w:t>s Comisio</w:t>
            </w:r>
            <w:r>
              <w:rPr>
                <w:rFonts w:ascii="Garamond" w:hAnsi="Garamond"/>
                <w:b/>
                <w:sz w:val="19"/>
                <w:szCs w:val="19"/>
              </w:rPr>
              <w:t>n</w:t>
            </w:r>
            <w:r w:rsidR="007134D0">
              <w:rPr>
                <w:rFonts w:ascii="Garamond" w:hAnsi="Garamond"/>
                <w:b/>
                <w:sz w:val="19"/>
                <w:szCs w:val="19"/>
              </w:rPr>
              <w:t>es</w:t>
            </w:r>
            <w:r w:rsidRPr="002A3266">
              <w:rPr>
                <w:rFonts w:ascii="Garamond" w:hAnsi="Garamond"/>
                <w:b/>
                <w:sz w:val="19"/>
                <w:szCs w:val="19"/>
              </w:rPr>
              <w:t xml:space="preserve"> Edilic</w:t>
            </w:r>
            <w:r>
              <w:rPr>
                <w:rFonts w:ascii="Garamond" w:hAnsi="Garamond"/>
                <w:b/>
                <w:sz w:val="19"/>
                <w:szCs w:val="19"/>
              </w:rPr>
              <w:t>ia</w:t>
            </w:r>
            <w:r w:rsidR="007134D0">
              <w:rPr>
                <w:rFonts w:ascii="Garamond" w:hAnsi="Garamond"/>
                <w:b/>
                <w:sz w:val="19"/>
                <w:szCs w:val="19"/>
              </w:rPr>
              <w:t>s</w:t>
            </w:r>
            <w:r>
              <w:rPr>
                <w:rFonts w:ascii="Garamond" w:hAnsi="Garamond"/>
                <w:b/>
                <w:sz w:val="19"/>
                <w:szCs w:val="19"/>
              </w:rPr>
              <w:t xml:space="preserve"> de Ordenamiento Territorial</w:t>
            </w:r>
            <w:r w:rsidR="007134D0">
              <w:rPr>
                <w:rFonts w:ascii="Garamond" w:hAnsi="Garamond"/>
                <w:b/>
                <w:sz w:val="19"/>
                <w:szCs w:val="19"/>
              </w:rPr>
              <w:t>; Protección Civil y Bomberos y; Servicios Públicos</w:t>
            </w:r>
            <w:r>
              <w:rPr>
                <w:rFonts w:ascii="Garamond" w:hAnsi="Garamond"/>
                <w:b/>
                <w:sz w:val="19"/>
                <w:szCs w:val="19"/>
              </w:rPr>
              <w:t>.</w:t>
            </w:r>
          </w:p>
        </w:tc>
        <w:tc>
          <w:tcPr>
            <w:tcW w:w="4589" w:type="dxa"/>
          </w:tcPr>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B01BCE" w:rsidRDefault="00B01BCE" w:rsidP="00BE7982">
            <w:pPr>
              <w:spacing w:after="0" w:line="240" w:lineRule="auto"/>
              <w:ind w:left="176"/>
              <w:jc w:val="center"/>
              <w:rPr>
                <w:rFonts w:ascii="Garamond" w:hAnsi="Garamond"/>
                <w:b/>
                <w:sz w:val="19"/>
                <w:szCs w:val="19"/>
              </w:rPr>
            </w:pPr>
          </w:p>
          <w:p w:rsidR="0010514D" w:rsidRPr="00B920E3" w:rsidRDefault="0010514D" w:rsidP="00BE7982">
            <w:pPr>
              <w:pStyle w:val="Ttulo1"/>
              <w:spacing w:before="0" w:after="0"/>
              <w:ind w:left="176"/>
              <w:jc w:val="center"/>
              <w:rPr>
                <w:rFonts w:ascii="Garamond" w:hAnsi="Garamond"/>
                <w:bCs/>
                <w:sz w:val="20"/>
              </w:rPr>
            </w:pPr>
            <w:r w:rsidRPr="00B920E3">
              <w:rPr>
                <w:rFonts w:ascii="Garamond" w:hAnsi="Garamond"/>
                <w:bCs/>
                <w:sz w:val="20"/>
              </w:rPr>
              <w:t>_____________________________</w:t>
            </w:r>
          </w:p>
          <w:p w:rsidR="007134D0" w:rsidRDefault="007134D0" w:rsidP="00BE7982">
            <w:pPr>
              <w:spacing w:after="0" w:line="240" w:lineRule="auto"/>
              <w:ind w:left="176"/>
              <w:jc w:val="center"/>
              <w:rPr>
                <w:rFonts w:ascii="Garamond" w:hAnsi="Garamond"/>
                <w:b/>
                <w:sz w:val="19"/>
                <w:szCs w:val="19"/>
              </w:rPr>
            </w:pPr>
            <w:r>
              <w:rPr>
                <w:rFonts w:ascii="Garamond" w:hAnsi="Garamond"/>
                <w:b/>
                <w:sz w:val="19"/>
                <w:szCs w:val="19"/>
              </w:rPr>
              <w:t xml:space="preserve">C. Juan Solís García </w:t>
            </w:r>
          </w:p>
          <w:p w:rsidR="0010514D" w:rsidRPr="002A3266" w:rsidRDefault="0010514D" w:rsidP="007134D0">
            <w:pPr>
              <w:spacing w:after="0" w:line="240" w:lineRule="auto"/>
              <w:ind w:left="176"/>
              <w:jc w:val="center"/>
              <w:rPr>
                <w:rFonts w:ascii="Garamond" w:hAnsi="Garamond"/>
                <w:b/>
                <w:sz w:val="20"/>
                <w:szCs w:val="20"/>
              </w:rPr>
            </w:pPr>
            <w:r>
              <w:rPr>
                <w:rFonts w:ascii="Garamond" w:hAnsi="Garamond"/>
                <w:b/>
                <w:sz w:val="19"/>
                <w:szCs w:val="19"/>
              </w:rPr>
              <w:t xml:space="preserve">Regidor y </w:t>
            </w:r>
            <w:r w:rsidRPr="002A3266">
              <w:rPr>
                <w:rFonts w:ascii="Garamond" w:hAnsi="Garamond"/>
                <w:b/>
                <w:sz w:val="19"/>
                <w:szCs w:val="19"/>
              </w:rPr>
              <w:t>Colegiad</w:t>
            </w:r>
            <w:r w:rsidR="007134D0">
              <w:rPr>
                <w:rFonts w:ascii="Garamond" w:hAnsi="Garamond"/>
                <w:b/>
                <w:sz w:val="19"/>
                <w:szCs w:val="19"/>
              </w:rPr>
              <w:t>o</w:t>
            </w:r>
            <w:r w:rsidRPr="002A3266">
              <w:rPr>
                <w:rFonts w:ascii="Garamond" w:hAnsi="Garamond"/>
                <w:b/>
                <w:sz w:val="19"/>
                <w:szCs w:val="19"/>
              </w:rPr>
              <w:t xml:space="preserve"> de la</w:t>
            </w:r>
            <w:r w:rsidR="007134D0">
              <w:rPr>
                <w:rFonts w:ascii="Garamond" w:hAnsi="Garamond"/>
                <w:b/>
                <w:sz w:val="19"/>
                <w:szCs w:val="19"/>
              </w:rPr>
              <w:t>s Comisio</w:t>
            </w:r>
            <w:r w:rsidRPr="002A3266">
              <w:rPr>
                <w:rFonts w:ascii="Garamond" w:hAnsi="Garamond"/>
                <w:b/>
                <w:sz w:val="19"/>
                <w:szCs w:val="19"/>
              </w:rPr>
              <w:t>n</w:t>
            </w:r>
            <w:r w:rsidR="007134D0">
              <w:rPr>
                <w:rFonts w:ascii="Garamond" w:hAnsi="Garamond"/>
                <w:b/>
                <w:sz w:val="19"/>
                <w:szCs w:val="19"/>
              </w:rPr>
              <w:t>es</w:t>
            </w:r>
            <w:r w:rsidRPr="002A3266">
              <w:rPr>
                <w:rFonts w:ascii="Garamond" w:hAnsi="Garamond"/>
                <w:b/>
                <w:sz w:val="19"/>
                <w:szCs w:val="19"/>
              </w:rPr>
              <w:t xml:space="preserve"> Edilicias de </w:t>
            </w:r>
            <w:r w:rsidR="007134D0">
              <w:rPr>
                <w:rFonts w:ascii="Garamond" w:hAnsi="Garamond"/>
                <w:b/>
                <w:sz w:val="19"/>
                <w:szCs w:val="19"/>
              </w:rPr>
              <w:t>Protección Civil y Bomberos y; Servicios Públicos</w:t>
            </w:r>
            <w:r>
              <w:rPr>
                <w:rFonts w:ascii="Garamond" w:hAnsi="Garamond"/>
                <w:b/>
                <w:sz w:val="19"/>
                <w:szCs w:val="19"/>
              </w:rPr>
              <w:t>.</w:t>
            </w:r>
          </w:p>
        </w:tc>
      </w:tr>
      <w:tr w:rsidR="0010514D" w:rsidRPr="00885C0E" w:rsidTr="00BE7982">
        <w:tc>
          <w:tcPr>
            <w:tcW w:w="4336" w:type="dxa"/>
          </w:tcPr>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20"/>
                <w:szCs w:val="20"/>
              </w:rPr>
            </w:pPr>
          </w:p>
          <w:p w:rsidR="00B01BCE" w:rsidRDefault="00B01BCE" w:rsidP="00BE7982">
            <w:pPr>
              <w:spacing w:after="0" w:line="240" w:lineRule="auto"/>
              <w:ind w:left="176"/>
              <w:jc w:val="center"/>
              <w:rPr>
                <w:rFonts w:ascii="Garamond" w:hAnsi="Garamond"/>
                <w:b/>
                <w:sz w:val="20"/>
                <w:szCs w:val="20"/>
              </w:rPr>
            </w:pPr>
          </w:p>
          <w:p w:rsidR="00B01BCE" w:rsidRPr="002A3266" w:rsidRDefault="00B01BCE" w:rsidP="00BE7982">
            <w:pPr>
              <w:spacing w:after="0" w:line="240" w:lineRule="auto"/>
              <w:ind w:left="176"/>
              <w:jc w:val="center"/>
              <w:rPr>
                <w:rFonts w:ascii="Garamond" w:hAnsi="Garamond"/>
                <w:b/>
                <w:sz w:val="20"/>
                <w:szCs w:val="20"/>
              </w:rPr>
            </w:pPr>
          </w:p>
        </w:tc>
        <w:tc>
          <w:tcPr>
            <w:tcW w:w="4589" w:type="dxa"/>
          </w:tcPr>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10514D" w:rsidRDefault="0010514D" w:rsidP="00BE7982">
            <w:pPr>
              <w:spacing w:after="0" w:line="240" w:lineRule="auto"/>
              <w:ind w:left="176"/>
              <w:jc w:val="center"/>
              <w:rPr>
                <w:rFonts w:ascii="Garamond" w:hAnsi="Garamond"/>
                <w:b/>
                <w:sz w:val="19"/>
                <w:szCs w:val="19"/>
              </w:rPr>
            </w:pPr>
          </w:p>
          <w:p w:rsidR="0010514D" w:rsidRPr="002A3266" w:rsidRDefault="0010514D" w:rsidP="00BE7982">
            <w:pPr>
              <w:spacing w:after="0" w:line="240" w:lineRule="auto"/>
              <w:ind w:left="176"/>
              <w:jc w:val="center"/>
              <w:rPr>
                <w:rFonts w:ascii="Garamond" w:hAnsi="Garamond"/>
                <w:b/>
                <w:sz w:val="20"/>
                <w:szCs w:val="20"/>
              </w:rPr>
            </w:pPr>
          </w:p>
        </w:tc>
      </w:tr>
      <w:tr w:rsidR="0010514D" w:rsidRPr="00885C0E" w:rsidTr="00BE7982">
        <w:tc>
          <w:tcPr>
            <w:tcW w:w="4336" w:type="dxa"/>
          </w:tcPr>
          <w:p w:rsidR="0010514D" w:rsidRPr="00B920E3" w:rsidRDefault="0010514D" w:rsidP="0010514D">
            <w:pPr>
              <w:pStyle w:val="Ttulo1"/>
              <w:spacing w:before="0" w:after="0"/>
              <w:ind w:left="176"/>
              <w:jc w:val="center"/>
              <w:rPr>
                <w:rFonts w:ascii="Garamond" w:hAnsi="Garamond"/>
                <w:bCs/>
                <w:sz w:val="20"/>
              </w:rPr>
            </w:pPr>
            <w:r w:rsidRPr="00B920E3">
              <w:rPr>
                <w:rFonts w:ascii="Garamond" w:hAnsi="Garamond"/>
                <w:bCs/>
                <w:sz w:val="20"/>
              </w:rPr>
              <w:t>_____________________________</w:t>
            </w:r>
          </w:p>
          <w:p w:rsidR="0010514D" w:rsidRPr="002A3266" w:rsidRDefault="0010514D" w:rsidP="0010514D">
            <w:pPr>
              <w:spacing w:after="0" w:line="240" w:lineRule="auto"/>
              <w:ind w:left="176"/>
              <w:jc w:val="center"/>
              <w:rPr>
                <w:rFonts w:ascii="Garamond" w:hAnsi="Garamond"/>
                <w:b/>
                <w:sz w:val="19"/>
                <w:szCs w:val="19"/>
              </w:rPr>
            </w:pPr>
            <w:r w:rsidRPr="002A3266">
              <w:rPr>
                <w:rFonts w:ascii="Garamond" w:hAnsi="Garamond"/>
                <w:b/>
                <w:sz w:val="19"/>
                <w:szCs w:val="19"/>
              </w:rPr>
              <w:t>C. Paula Celina Lomelí Ramírez</w:t>
            </w:r>
          </w:p>
          <w:p w:rsidR="0010514D" w:rsidRPr="002A3266" w:rsidRDefault="0010514D" w:rsidP="0010514D">
            <w:pPr>
              <w:spacing w:after="0" w:line="240" w:lineRule="auto"/>
              <w:ind w:left="176"/>
              <w:jc w:val="center"/>
              <w:rPr>
                <w:rFonts w:ascii="Garamond" w:hAnsi="Garamond"/>
                <w:b/>
                <w:sz w:val="20"/>
                <w:szCs w:val="20"/>
              </w:rPr>
            </w:pPr>
            <w:r w:rsidRPr="002A3266">
              <w:rPr>
                <w:rFonts w:ascii="Garamond" w:hAnsi="Garamond"/>
                <w:b/>
                <w:sz w:val="19"/>
                <w:szCs w:val="19"/>
              </w:rPr>
              <w:t xml:space="preserve"> Reg</w:t>
            </w:r>
            <w:r>
              <w:rPr>
                <w:rFonts w:ascii="Garamond" w:hAnsi="Garamond"/>
                <w:b/>
                <w:sz w:val="19"/>
                <w:szCs w:val="19"/>
              </w:rPr>
              <w:t>idora y colegiada de la comisió</w:t>
            </w:r>
            <w:r w:rsidRPr="002A3266">
              <w:rPr>
                <w:rFonts w:ascii="Garamond" w:hAnsi="Garamond"/>
                <w:b/>
                <w:sz w:val="19"/>
                <w:szCs w:val="19"/>
              </w:rPr>
              <w:t>n edilicia de Ordenamiento Territorial</w:t>
            </w:r>
            <w:r>
              <w:rPr>
                <w:rFonts w:ascii="Garamond" w:hAnsi="Garamond"/>
                <w:b/>
                <w:sz w:val="19"/>
                <w:szCs w:val="19"/>
              </w:rPr>
              <w:t>.</w:t>
            </w:r>
          </w:p>
        </w:tc>
        <w:tc>
          <w:tcPr>
            <w:tcW w:w="4589" w:type="dxa"/>
          </w:tcPr>
          <w:p w:rsidR="0010514D" w:rsidRDefault="0010514D" w:rsidP="00BE7982">
            <w:pPr>
              <w:spacing w:after="0" w:line="240" w:lineRule="auto"/>
              <w:ind w:left="176"/>
              <w:jc w:val="center"/>
              <w:rPr>
                <w:rFonts w:ascii="Garamond" w:hAnsi="Garamond"/>
                <w:b/>
                <w:sz w:val="20"/>
                <w:szCs w:val="20"/>
              </w:rPr>
            </w:pPr>
            <w:r>
              <w:rPr>
                <w:rFonts w:ascii="Garamond" w:hAnsi="Garamond"/>
                <w:b/>
                <w:sz w:val="20"/>
                <w:szCs w:val="20"/>
              </w:rPr>
              <w:t>_______________________________</w:t>
            </w:r>
          </w:p>
          <w:p w:rsidR="0010514D" w:rsidRDefault="0010514D" w:rsidP="00BE7982">
            <w:pPr>
              <w:numPr>
                <w:ilvl w:val="0"/>
                <w:numId w:val="7"/>
              </w:numPr>
              <w:spacing w:after="0" w:line="240" w:lineRule="auto"/>
              <w:jc w:val="center"/>
              <w:rPr>
                <w:rFonts w:ascii="Garamond" w:hAnsi="Garamond"/>
                <w:b/>
                <w:sz w:val="19"/>
                <w:szCs w:val="19"/>
              </w:rPr>
            </w:pPr>
            <w:r>
              <w:rPr>
                <w:rFonts w:ascii="Garamond" w:hAnsi="Garamond"/>
                <w:b/>
                <w:sz w:val="19"/>
                <w:szCs w:val="19"/>
              </w:rPr>
              <w:t xml:space="preserve">Martha Susana Rodríguez Mejía </w:t>
            </w:r>
          </w:p>
          <w:p w:rsidR="0010514D" w:rsidRPr="002A3266" w:rsidRDefault="0010514D" w:rsidP="00BE7982">
            <w:pPr>
              <w:spacing w:after="0" w:line="240" w:lineRule="auto"/>
              <w:ind w:left="176"/>
              <w:jc w:val="center"/>
              <w:rPr>
                <w:rFonts w:ascii="Garamond" w:hAnsi="Garamond"/>
                <w:b/>
                <w:sz w:val="20"/>
                <w:szCs w:val="20"/>
              </w:rPr>
            </w:pPr>
            <w:r>
              <w:rPr>
                <w:rFonts w:ascii="Garamond" w:hAnsi="Garamond"/>
                <w:b/>
                <w:sz w:val="19"/>
                <w:szCs w:val="19"/>
              </w:rPr>
              <w:t xml:space="preserve">Regidora y </w:t>
            </w:r>
            <w:r w:rsidRPr="002A3266">
              <w:rPr>
                <w:rFonts w:ascii="Garamond" w:hAnsi="Garamond"/>
                <w:b/>
                <w:sz w:val="19"/>
                <w:szCs w:val="19"/>
              </w:rPr>
              <w:t>Colegiada de la</w:t>
            </w:r>
            <w:r>
              <w:rPr>
                <w:rFonts w:ascii="Garamond" w:hAnsi="Garamond"/>
                <w:b/>
                <w:sz w:val="19"/>
                <w:szCs w:val="19"/>
              </w:rPr>
              <w:t xml:space="preserve"> Comisió</w:t>
            </w:r>
            <w:r w:rsidRPr="002A3266">
              <w:rPr>
                <w:rFonts w:ascii="Garamond" w:hAnsi="Garamond"/>
                <w:b/>
                <w:sz w:val="19"/>
                <w:szCs w:val="19"/>
              </w:rPr>
              <w:t>n Edilicias de Ordenamiento Territorial</w:t>
            </w:r>
            <w:r>
              <w:rPr>
                <w:rFonts w:ascii="Garamond" w:hAnsi="Garamond"/>
                <w:b/>
                <w:sz w:val="19"/>
                <w:szCs w:val="19"/>
              </w:rPr>
              <w:t>.</w:t>
            </w:r>
          </w:p>
        </w:tc>
      </w:tr>
    </w:tbl>
    <w:p w:rsidR="0010514D" w:rsidRDefault="0010514D" w:rsidP="002A42E3">
      <w:pPr>
        <w:spacing w:after="0" w:line="360" w:lineRule="auto"/>
        <w:jc w:val="both"/>
      </w:pPr>
    </w:p>
    <w:sectPr w:rsidR="0010514D" w:rsidSect="00DE7FE7">
      <w:headerReference w:type="default" r:id="rId7"/>
      <w:pgSz w:w="12242" w:h="19442" w:code="190"/>
      <w:pgMar w:top="38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5D" w:rsidRDefault="00BE785D" w:rsidP="00DE7FE7">
      <w:pPr>
        <w:spacing w:after="0" w:line="240" w:lineRule="auto"/>
      </w:pPr>
      <w:r>
        <w:separator/>
      </w:r>
    </w:p>
  </w:endnote>
  <w:endnote w:type="continuationSeparator" w:id="0">
    <w:p w:rsidR="00BE785D" w:rsidRDefault="00BE785D" w:rsidP="00DE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5D" w:rsidRDefault="00BE785D" w:rsidP="00DE7FE7">
      <w:pPr>
        <w:spacing w:after="0" w:line="240" w:lineRule="auto"/>
      </w:pPr>
      <w:r>
        <w:separator/>
      </w:r>
    </w:p>
  </w:footnote>
  <w:footnote w:type="continuationSeparator" w:id="0">
    <w:p w:rsidR="00BE785D" w:rsidRDefault="00BE785D" w:rsidP="00DE7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E7" w:rsidRPr="00033F7F" w:rsidRDefault="00033F7F" w:rsidP="00033F7F">
    <w:pPr>
      <w:spacing w:after="0" w:line="240" w:lineRule="auto"/>
      <w:jc w:val="both"/>
      <w:rPr>
        <w:rFonts w:ascii="Garamond" w:hAnsi="Garamond"/>
        <w:sz w:val="18"/>
        <w:szCs w:val="18"/>
      </w:rPr>
    </w:pPr>
    <w:r w:rsidRPr="00033F7F">
      <w:rPr>
        <w:rFonts w:ascii="Garamond" w:hAnsi="Garamond" w:cs="Arial"/>
        <w:sz w:val="18"/>
        <w:szCs w:val="18"/>
      </w:rPr>
      <w:t>Sesión de la Comisión Edilicia Permanente de Hacienda celebrada el día viernes 03 tres de junio de 2016 dos mil dieciséis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D5E"/>
    <w:multiLevelType w:val="hybridMultilevel"/>
    <w:tmpl w:val="E3CCB1F0"/>
    <w:lvl w:ilvl="0" w:tplc="6590BE30">
      <w:start w:val="3"/>
      <w:numFmt w:val="upperLetter"/>
      <w:lvlText w:val="%1."/>
      <w:lvlJc w:val="left"/>
      <w:pPr>
        <w:ind w:left="536" w:hanging="36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1" w15:restartNumberingAfterBreak="0">
    <w:nsid w:val="2E1E60A4"/>
    <w:multiLevelType w:val="hybridMultilevel"/>
    <w:tmpl w:val="1C8218D8"/>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27D2729"/>
    <w:multiLevelType w:val="hybridMultilevel"/>
    <w:tmpl w:val="EC3C4CBE"/>
    <w:lvl w:ilvl="0" w:tplc="6D8644E8">
      <w:numFmt w:val="bullet"/>
      <w:lvlText w:val="-"/>
      <w:lvlJc w:val="left"/>
      <w:pPr>
        <w:ind w:left="720" w:hanging="360"/>
      </w:pPr>
      <w:rPr>
        <w:rFonts w:ascii="Garamond" w:eastAsia="Times New Roman" w:hAnsi="Garamond"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D94141"/>
    <w:multiLevelType w:val="hybridMultilevel"/>
    <w:tmpl w:val="E3CCB1F0"/>
    <w:lvl w:ilvl="0" w:tplc="6590BE30">
      <w:start w:val="3"/>
      <w:numFmt w:val="upperLetter"/>
      <w:lvlText w:val="%1."/>
      <w:lvlJc w:val="left"/>
      <w:pPr>
        <w:ind w:left="536" w:hanging="360"/>
      </w:pPr>
      <w:rPr>
        <w:rFonts w:hint="default"/>
      </w:rPr>
    </w:lvl>
    <w:lvl w:ilvl="1" w:tplc="080A0019" w:tentative="1">
      <w:start w:val="1"/>
      <w:numFmt w:val="lowerLetter"/>
      <w:lvlText w:val="%2."/>
      <w:lvlJc w:val="left"/>
      <w:pPr>
        <w:ind w:left="1256" w:hanging="360"/>
      </w:pPr>
    </w:lvl>
    <w:lvl w:ilvl="2" w:tplc="080A001B" w:tentative="1">
      <w:start w:val="1"/>
      <w:numFmt w:val="lowerRoman"/>
      <w:lvlText w:val="%3."/>
      <w:lvlJc w:val="right"/>
      <w:pPr>
        <w:ind w:left="1976" w:hanging="180"/>
      </w:pPr>
    </w:lvl>
    <w:lvl w:ilvl="3" w:tplc="080A000F" w:tentative="1">
      <w:start w:val="1"/>
      <w:numFmt w:val="decimal"/>
      <w:lvlText w:val="%4."/>
      <w:lvlJc w:val="left"/>
      <w:pPr>
        <w:ind w:left="2696" w:hanging="360"/>
      </w:pPr>
    </w:lvl>
    <w:lvl w:ilvl="4" w:tplc="080A0019" w:tentative="1">
      <w:start w:val="1"/>
      <w:numFmt w:val="lowerLetter"/>
      <w:lvlText w:val="%5."/>
      <w:lvlJc w:val="left"/>
      <w:pPr>
        <w:ind w:left="3416" w:hanging="360"/>
      </w:pPr>
    </w:lvl>
    <w:lvl w:ilvl="5" w:tplc="080A001B" w:tentative="1">
      <w:start w:val="1"/>
      <w:numFmt w:val="lowerRoman"/>
      <w:lvlText w:val="%6."/>
      <w:lvlJc w:val="right"/>
      <w:pPr>
        <w:ind w:left="4136" w:hanging="180"/>
      </w:pPr>
    </w:lvl>
    <w:lvl w:ilvl="6" w:tplc="080A000F" w:tentative="1">
      <w:start w:val="1"/>
      <w:numFmt w:val="decimal"/>
      <w:lvlText w:val="%7."/>
      <w:lvlJc w:val="left"/>
      <w:pPr>
        <w:ind w:left="4856" w:hanging="360"/>
      </w:pPr>
    </w:lvl>
    <w:lvl w:ilvl="7" w:tplc="080A0019" w:tentative="1">
      <w:start w:val="1"/>
      <w:numFmt w:val="lowerLetter"/>
      <w:lvlText w:val="%8."/>
      <w:lvlJc w:val="left"/>
      <w:pPr>
        <w:ind w:left="5576" w:hanging="360"/>
      </w:pPr>
    </w:lvl>
    <w:lvl w:ilvl="8" w:tplc="080A001B" w:tentative="1">
      <w:start w:val="1"/>
      <w:numFmt w:val="lowerRoman"/>
      <w:lvlText w:val="%9."/>
      <w:lvlJc w:val="right"/>
      <w:pPr>
        <w:ind w:left="6296" w:hanging="180"/>
      </w:pPr>
    </w:lvl>
  </w:abstractNum>
  <w:abstractNum w:abstractNumId="4" w15:restartNumberingAfterBreak="0">
    <w:nsid w:val="42463138"/>
    <w:multiLevelType w:val="hybridMultilevel"/>
    <w:tmpl w:val="A182888A"/>
    <w:lvl w:ilvl="0" w:tplc="DBAA8960">
      <w:numFmt w:val="bullet"/>
      <w:lvlText w:val="-"/>
      <w:lvlJc w:val="left"/>
      <w:pPr>
        <w:ind w:left="720" w:hanging="360"/>
      </w:pPr>
      <w:rPr>
        <w:rFonts w:ascii="Garamond" w:eastAsia="Times New Roman" w:hAnsi="Garamond"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0536D4"/>
    <w:multiLevelType w:val="hybridMultilevel"/>
    <w:tmpl w:val="36B4EFB6"/>
    <w:lvl w:ilvl="0" w:tplc="4B72BBD0">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5E8C6D11"/>
    <w:multiLevelType w:val="hybridMultilevel"/>
    <w:tmpl w:val="E5D85202"/>
    <w:lvl w:ilvl="0" w:tplc="4B72BBD0">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7C8549EC"/>
    <w:multiLevelType w:val="hybridMultilevel"/>
    <w:tmpl w:val="02DCEF94"/>
    <w:lvl w:ilvl="0" w:tplc="4DB0E976">
      <w:numFmt w:val="bullet"/>
      <w:lvlText w:val="-"/>
      <w:lvlJc w:val="left"/>
      <w:pPr>
        <w:ind w:left="720" w:hanging="360"/>
      </w:pPr>
      <w:rPr>
        <w:rFonts w:ascii="Garamond" w:eastAsia="Times New Roman" w:hAnsi="Garamond"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73"/>
    <w:rsid w:val="00033F7F"/>
    <w:rsid w:val="00097F58"/>
    <w:rsid w:val="000C30D4"/>
    <w:rsid w:val="0010514D"/>
    <w:rsid w:val="00107652"/>
    <w:rsid w:val="001206A3"/>
    <w:rsid w:val="00130BB5"/>
    <w:rsid w:val="00143C56"/>
    <w:rsid w:val="00162993"/>
    <w:rsid w:val="00192391"/>
    <w:rsid w:val="001E7E11"/>
    <w:rsid w:val="00215940"/>
    <w:rsid w:val="00225D41"/>
    <w:rsid w:val="0023523B"/>
    <w:rsid w:val="0027614D"/>
    <w:rsid w:val="00296054"/>
    <w:rsid w:val="002A42E3"/>
    <w:rsid w:val="002A5DB3"/>
    <w:rsid w:val="002F0E8A"/>
    <w:rsid w:val="00395810"/>
    <w:rsid w:val="003C7157"/>
    <w:rsid w:val="003F330B"/>
    <w:rsid w:val="00400EF4"/>
    <w:rsid w:val="004062E4"/>
    <w:rsid w:val="00415A5C"/>
    <w:rsid w:val="00423969"/>
    <w:rsid w:val="004468F8"/>
    <w:rsid w:val="00491AF4"/>
    <w:rsid w:val="004B7505"/>
    <w:rsid w:val="004D48CA"/>
    <w:rsid w:val="004D6763"/>
    <w:rsid w:val="004E164C"/>
    <w:rsid w:val="004E73A0"/>
    <w:rsid w:val="004F4FDA"/>
    <w:rsid w:val="00524A2C"/>
    <w:rsid w:val="005439E2"/>
    <w:rsid w:val="0054706D"/>
    <w:rsid w:val="005A3E92"/>
    <w:rsid w:val="005D3FF8"/>
    <w:rsid w:val="005F745C"/>
    <w:rsid w:val="00652D70"/>
    <w:rsid w:val="00685B65"/>
    <w:rsid w:val="006A43A0"/>
    <w:rsid w:val="007134D0"/>
    <w:rsid w:val="00724426"/>
    <w:rsid w:val="00735F9A"/>
    <w:rsid w:val="00740837"/>
    <w:rsid w:val="00775C57"/>
    <w:rsid w:val="00811BB5"/>
    <w:rsid w:val="00837CD8"/>
    <w:rsid w:val="00843658"/>
    <w:rsid w:val="00851D86"/>
    <w:rsid w:val="00863396"/>
    <w:rsid w:val="00885C0E"/>
    <w:rsid w:val="008A445F"/>
    <w:rsid w:val="008D03B3"/>
    <w:rsid w:val="008D7C96"/>
    <w:rsid w:val="008F23D1"/>
    <w:rsid w:val="00943766"/>
    <w:rsid w:val="00970F26"/>
    <w:rsid w:val="00987440"/>
    <w:rsid w:val="00A511FB"/>
    <w:rsid w:val="00A73533"/>
    <w:rsid w:val="00A75686"/>
    <w:rsid w:val="00A83F73"/>
    <w:rsid w:val="00AF2992"/>
    <w:rsid w:val="00AF3578"/>
    <w:rsid w:val="00AF7D5E"/>
    <w:rsid w:val="00B01BCE"/>
    <w:rsid w:val="00B20675"/>
    <w:rsid w:val="00B63738"/>
    <w:rsid w:val="00B71D5C"/>
    <w:rsid w:val="00B76D07"/>
    <w:rsid w:val="00BA7BDC"/>
    <w:rsid w:val="00BB4984"/>
    <w:rsid w:val="00BE785D"/>
    <w:rsid w:val="00BF7F2B"/>
    <w:rsid w:val="00C04714"/>
    <w:rsid w:val="00C630B1"/>
    <w:rsid w:val="00C66CB3"/>
    <w:rsid w:val="00C9069F"/>
    <w:rsid w:val="00CA62F9"/>
    <w:rsid w:val="00CC1F7E"/>
    <w:rsid w:val="00CE0EE5"/>
    <w:rsid w:val="00CE5643"/>
    <w:rsid w:val="00D3183F"/>
    <w:rsid w:val="00D736A6"/>
    <w:rsid w:val="00DA4D87"/>
    <w:rsid w:val="00DB3F67"/>
    <w:rsid w:val="00DE7FE7"/>
    <w:rsid w:val="00DF2D02"/>
    <w:rsid w:val="00E128A2"/>
    <w:rsid w:val="00E153E8"/>
    <w:rsid w:val="00E82CA2"/>
    <w:rsid w:val="00E875DE"/>
    <w:rsid w:val="00EB2F81"/>
    <w:rsid w:val="00EE1035"/>
    <w:rsid w:val="00F42748"/>
    <w:rsid w:val="00F4386F"/>
    <w:rsid w:val="00F7444F"/>
    <w:rsid w:val="00FE39D4"/>
    <w:rsid w:val="00FF1F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39EDA28-7F2E-4C26-B450-7238D49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F8"/>
    <w:pPr>
      <w:spacing w:after="200" w:line="276" w:lineRule="auto"/>
    </w:pPr>
    <w:rPr>
      <w:sz w:val="22"/>
      <w:szCs w:val="22"/>
    </w:rPr>
  </w:style>
  <w:style w:type="paragraph" w:styleId="Ttulo1">
    <w:name w:val="heading 1"/>
    <w:basedOn w:val="Normal"/>
    <w:next w:val="Normal"/>
    <w:link w:val="Ttulo1Car"/>
    <w:qFormat/>
    <w:locked/>
    <w:rsid w:val="00143C56"/>
    <w:pPr>
      <w:keepNext/>
      <w:spacing w:before="240" w:after="60" w:line="240" w:lineRule="auto"/>
      <w:outlineLvl w:val="0"/>
    </w:pPr>
    <w:rPr>
      <w:rFonts w:ascii="Cambria" w:hAnsi="Cambria"/>
      <w:b/>
      <w:kern w:val="32"/>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uiPriority w:val="99"/>
    <w:locked/>
    <w:rsid w:val="00400EF4"/>
    <w:rPr>
      <w:rFonts w:ascii="Cambria" w:hAnsi="Cambria" w:cs="Times New Roman"/>
      <w:b/>
      <w:bCs/>
      <w:kern w:val="32"/>
      <w:sz w:val="32"/>
      <w:szCs w:val="32"/>
    </w:rPr>
  </w:style>
  <w:style w:type="paragraph" w:styleId="Prrafodelista">
    <w:name w:val="List Paragraph"/>
    <w:basedOn w:val="Normal"/>
    <w:uiPriority w:val="99"/>
    <w:qFormat/>
    <w:rsid w:val="00A83F73"/>
    <w:pPr>
      <w:ind w:left="720"/>
      <w:contextualSpacing/>
    </w:pPr>
  </w:style>
  <w:style w:type="table" w:styleId="Tablaconcuadrcula">
    <w:name w:val="Table Grid"/>
    <w:basedOn w:val="Tablanormal"/>
    <w:uiPriority w:val="99"/>
    <w:rsid w:val="00AF2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locked/>
    <w:rsid w:val="00143C56"/>
    <w:rPr>
      <w:rFonts w:ascii="Cambria" w:hAnsi="Cambria"/>
      <w:b/>
      <w:kern w:val="32"/>
      <w:sz w:val="32"/>
      <w:lang w:val="es-MX" w:eastAsia="es-ES"/>
    </w:rPr>
  </w:style>
  <w:style w:type="paragraph" w:styleId="Encabezado">
    <w:name w:val="header"/>
    <w:basedOn w:val="Normal"/>
    <w:link w:val="EncabezadoCar"/>
    <w:uiPriority w:val="99"/>
    <w:unhideWhenUsed/>
    <w:rsid w:val="00DE7FE7"/>
    <w:pPr>
      <w:tabs>
        <w:tab w:val="center" w:pos="4419"/>
        <w:tab w:val="right" w:pos="8838"/>
      </w:tabs>
    </w:pPr>
  </w:style>
  <w:style w:type="character" w:customStyle="1" w:styleId="EncabezadoCar">
    <w:name w:val="Encabezado Car"/>
    <w:basedOn w:val="Fuentedeprrafopredeter"/>
    <w:link w:val="Encabezado"/>
    <w:uiPriority w:val="99"/>
    <w:rsid w:val="00DE7FE7"/>
  </w:style>
  <w:style w:type="paragraph" w:styleId="Piedepgina">
    <w:name w:val="footer"/>
    <w:basedOn w:val="Normal"/>
    <w:link w:val="PiedepginaCar"/>
    <w:uiPriority w:val="99"/>
    <w:unhideWhenUsed/>
    <w:rsid w:val="00DE7FE7"/>
    <w:pPr>
      <w:tabs>
        <w:tab w:val="center" w:pos="4419"/>
        <w:tab w:val="right" w:pos="8838"/>
      </w:tabs>
    </w:pPr>
  </w:style>
  <w:style w:type="character" w:customStyle="1" w:styleId="PiedepginaCar">
    <w:name w:val="Pie de página Car"/>
    <w:basedOn w:val="Fuentedeprrafopredeter"/>
    <w:link w:val="Piedepgina"/>
    <w:uiPriority w:val="99"/>
    <w:rsid w:val="00DE7FE7"/>
  </w:style>
  <w:style w:type="paragraph" w:styleId="Textodeglobo">
    <w:name w:val="Balloon Text"/>
    <w:basedOn w:val="Normal"/>
    <w:link w:val="TextodegloboCar"/>
    <w:uiPriority w:val="99"/>
    <w:semiHidden/>
    <w:unhideWhenUsed/>
    <w:rsid w:val="00DE7F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E7FE7"/>
    <w:rPr>
      <w:rFonts w:ascii="Tahoma" w:hAnsi="Tahoma" w:cs="Tahoma"/>
      <w:sz w:val="16"/>
      <w:szCs w:val="16"/>
    </w:rPr>
  </w:style>
  <w:style w:type="paragraph" w:styleId="Sinespaciado">
    <w:name w:val="No Spacing"/>
    <w:link w:val="SinespaciadoCar"/>
    <w:uiPriority w:val="1"/>
    <w:qFormat/>
    <w:rsid w:val="002F0E8A"/>
    <w:rPr>
      <w:rFonts w:eastAsia="Calibri"/>
      <w:sz w:val="22"/>
      <w:szCs w:val="22"/>
      <w:lang w:val="es-ES" w:eastAsia="en-US"/>
    </w:rPr>
  </w:style>
  <w:style w:type="character" w:customStyle="1" w:styleId="SinespaciadoCar">
    <w:name w:val="Sin espaciado Car"/>
    <w:link w:val="Sinespaciado"/>
    <w:uiPriority w:val="1"/>
    <w:rsid w:val="002F0E8A"/>
    <w:rPr>
      <w:rFonts w:eastAsia="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69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2609</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Usuario</cp:lastModifiedBy>
  <cp:revision>2</cp:revision>
  <cp:lastPrinted>2016-06-15T16:43:00Z</cp:lastPrinted>
  <dcterms:created xsi:type="dcterms:W3CDTF">2016-11-28T17:26:00Z</dcterms:created>
  <dcterms:modified xsi:type="dcterms:W3CDTF">2016-11-28T17:26:00Z</dcterms:modified>
</cp:coreProperties>
</file>